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C1" w:rsidRDefault="000648C1">
      <w:pPr>
        <w:ind w:rightChars="20" w:right="48" w:firstLine="182"/>
        <w:outlineLvl w:val="0"/>
        <w:rPr>
          <w:rFonts w:ascii="標楷體"/>
        </w:rPr>
      </w:pPr>
    </w:p>
    <w:p w:rsidR="005941E1" w:rsidRDefault="005941E1" w:rsidP="0028511C">
      <w:pPr>
        <w:spacing w:line="420" w:lineRule="exact"/>
        <w:ind w:rightChars="20" w:right="48" w:firstLine="182"/>
        <w:outlineLvl w:val="0"/>
        <w:rPr>
          <w:rFonts w:ascii="標楷體"/>
        </w:rPr>
      </w:pPr>
      <w:r>
        <w:rPr>
          <w:rFonts w:ascii="標楷體" w:hint="eastAsia"/>
        </w:rPr>
        <w:t>一、現行法定職掌</w:t>
      </w:r>
    </w:p>
    <w:p w:rsidR="005941E1" w:rsidRDefault="005941E1" w:rsidP="0028511C">
      <w:pPr>
        <w:numPr>
          <w:ilvl w:val="0"/>
          <w:numId w:val="41"/>
        </w:numPr>
        <w:spacing w:line="420" w:lineRule="exact"/>
        <w:rPr>
          <w:rFonts w:ascii="標楷體"/>
        </w:rPr>
      </w:pPr>
      <w:r>
        <w:rPr>
          <w:rFonts w:ascii="標楷體" w:hint="eastAsia"/>
        </w:rPr>
        <w:t>機關主要職掌：</w:t>
      </w:r>
    </w:p>
    <w:p w:rsidR="005941E1" w:rsidRDefault="005941E1" w:rsidP="0028511C">
      <w:pPr>
        <w:spacing w:line="420" w:lineRule="exact"/>
        <w:ind w:left="984"/>
        <w:rPr>
          <w:rFonts w:ascii="標楷體"/>
        </w:rPr>
      </w:pPr>
      <w:r>
        <w:rPr>
          <w:rFonts w:ascii="標楷體" w:hint="eastAsia"/>
        </w:rPr>
        <w:t>本院係依據法院組織法第48條之規定，本院管轄以下案件：</w:t>
      </w:r>
    </w:p>
    <w:p w:rsidR="005941E1" w:rsidRDefault="005941E1" w:rsidP="0028511C">
      <w:pPr>
        <w:spacing w:line="420" w:lineRule="exact"/>
        <w:ind w:leftChars="216" w:left="518" w:firstLineChars="200" w:firstLine="480"/>
        <w:rPr>
          <w:rFonts w:ascii="標楷體"/>
        </w:rPr>
      </w:pPr>
      <w:r>
        <w:rPr>
          <w:rFonts w:ascii="標楷體" w:hint="eastAsia"/>
        </w:rPr>
        <w:t>1.不服高等法院及其分院第一審判決而上訴之刑事訴訟案件。</w:t>
      </w:r>
    </w:p>
    <w:p w:rsidR="005941E1" w:rsidRDefault="005941E1" w:rsidP="0028511C">
      <w:pPr>
        <w:spacing w:line="420" w:lineRule="exact"/>
        <w:ind w:leftChars="216" w:left="518" w:firstLineChars="200" w:firstLine="480"/>
        <w:rPr>
          <w:rFonts w:ascii="標楷體"/>
        </w:rPr>
      </w:pPr>
      <w:r>
        <w:rPr>
          <w:rFonts w:ascii="標楷體" w:hint="eastAsia"/>
        </w:rPr>
        <w:t>2.不服高等法院及其分院第二審判決而上訴之民刑事訴訟案件。</w:t>
      </w:r>
    </w:p>
    <w:p w:rsidR="005941E1" w:rsidRDefault="005941E1" w:rsidP="0028511C">
      <w:pPr>
        <w:spacing w:line="420" w:lineRule="exact"/>
        <w:ind w:leftChars="216" w:left="518" w:firstLineChars="200" w:firstLine="480"/>
        <w:rPr>
          <w:rFonts w:ascii="標楷體"/>
        </w:rPr>
      </w:pPr>
      <w:r>
        <w:rPr>
          <w:rFonts w:ascii="標楷體" w:hint="eastAsia"/>
        </w:rPr>
        <w:t>3.不服高等法院及其分院裁定而抗告之案件。</w:t>
      </w:r>
    </w:p>
    <w:p w:rsidR="005941E1" w:rsidRDefault="005941E1" w:rsidP="0028511C">
      <w:pPr>
        <w:spacing w:line="420" w:lineRule="exact"/>
        <w:ind w:leftChars="216" w:left="518" w:firstLineChars="200" w:firstLine="480"/>
        <w:rPr>
          <w:rFonts w:ascii="標楷體"/>
        </w:rPr>
      </w:pPr>
      <w:r>
        <w:rPr>
          <w:rFonts w:ascii="標楷體" w:hint="eastAsia"/>
        </w:rPr>
        <w:t>4.非常上訴案件。</w:t>
      </w:r>
    </w:p>
    <w:p w:rsidR="005941E1" w:rsidRDefault="005941E1" w:rsidP="0028511C">
      <w:pPr>
        <w:spacing w:line="420" w:lineRule="exact"/>
        <w:ind w:leftChars="216" w:left="518" w:firstLineChars="200" w:firstLine="480"/>
        <w:rPr>
          <w:rFonts w:ascii="標楷體"/>
        </w:rPr>
      </w:pPr>
      <w:r>
        <w:rPr>
          <w:rFonts w:ascii="標楷體" w:hint="eastAsia"/>
        </w:rPr>
        <w:t>5.其他法律規定之訴訟案件。</w:t>
      </w:r>
    </w:p>
    <w:p w:rsidR="005941E1" w:rsidRDefault="005941E1" w:rsidP="0028511C">
      <w:pPr>
        <w:numPr>
          <w:ilvl w:val="0"/>
          <w:numId w:val="41"/>
        </w:numPr>
        <w:spacing w:line="420" w:lineRule="exact"/>
        <w:rPr>
          <w:rFonts w:ascii="標楷體"/>
        </w:rPr>
      </w:pPr>
      <w:r>
        <w:rPr>
          <w:rFonts w:ascii="標楷體" w:hint="eastAsia"/>
        </w:rPr>
        <w:t>內部分層業務：</w:t>
      </w:r>
    </w:p>
    <w:p w:rsidR="005941E1" w:rsidRDefault="005941E1" w:rsidP="0028511C">
      <w:pPr>
        <w:spacing w:line="420" w:lineRule="exact"/>
        <w:ind w:left="984"/>
        <w:rPr>
          <w:rFonts w:ascii="標楷體"/>
        </w:rPr>
      </w:pPr>
      <w:r>
        <w:rPr>
          <w:rFonts w:ascii="標楷體" w:hint="eastAsia"/>
        </w:rPr>
        <w:t>係依法院組織法規定設置，有關內部單位業務職掌劃分如下：</w:t>
      </w:r>
    </w:p>
    <w:p w:rsidR="005941E1" w:rsidRDefault="005941E1" w:rsidP="0028511C">
      <w:pPr>
        <w:spacing w:line="420" w:lineRule="exact"/>
        <w:ind w:leftChars="210" w:left="504" w:firstLineChars="200" w:firstLine="480"/>
        <w:rPr>
          <w:rFonts w:ascii="標楷體"/>
        </w:rPr>
      </w:pPr>
      <w:r>
        <w:rPr>
          <w:rFonts w:ascii="標楷體"/>
        </w:rPr>
        <w:t>1.</w:t>
      </w:r>
      <w:r>
        <w:rPr>
          <w:rFonts w:ascii="標楷體" w:hint="eastAsia"/>
        </w:rPr>
        <w:t>本院設院長1人，特任，綜理全院行政事務。</w:t>
      </w:r>
    </w:p>
    <w:p w:rsidR="005941E1" w:rsidRDefault="005941E1" w:rsidP="0028511C">
      <w:pPr>
        <w:spacing w:line="420" w:lineRule="exact"/>
        <w:ind w:leftChars="216" w:left="518" w:firstLineChars="198" w:firstLine="475"/>
        <w:rPr>
          <w:rFonts w:ascii="標楷體"/>
        </w:rPr>
      </w:pPr>
      <w:r>
        <w:rPr>
          <w:rFonts w:ascii="標楷體"/>
        </w:rPr>
        <w:t>2.</w:t>
      </w:r>
      <w:r>
        <w:rPr>
          <w:rFonts w:ascii="標楷體" w:hint="eastAsia"/>
        </w:rPr>
        <w:t>民刑事庭：審理民刑事上訴及抗告案件。</w:t>
      </w:r>
    </w:p>
    <w:p w:rsidR="005941E1" w:rsidRDefault="005941E1" w:rsidP="0028511C">
      <w:pPr>
        <w:spacing w:line="420" w:lineRule="exact"/>
        <w:ind w:leftChars="416" w:left="1238" w:hangingChars="100" w:hanging="240"/>
        <w:rPr>
          <w:rFonts w:ascii="標楷體" w:hAnsi="標楷體"/>
          <w:szCs w:val="24"/>
        </w:rPr>
      </w:pPr>
      <w:r>
        <w:rPr>
          <w:rFonts w:ascii="標楷體"/>
        </w:rPr>
        <w:t>3.</w:t>
      </w:r>
      <w:r w:rsidR="00136401">
        <w:rPr>
          <w:rFonts w:ascii="標楷體" w:hint="eastAsia"/>
        </w:rPr>
        <w:t>書記廳</w:t>
      </w:r>
      <w:r>
        <w:rPr>
          <w:rFonts w:ascii="標楷體" w:hint="eastAsia"/>
        </w:rPr>
        <w:t>民刑事庭書記科：辦</w:t>
      </w:r>
      <w:r w:rsidRPr="0076647D">
        <w:rPr>
          <w:rFonts w:ascii="標楷體" w:hAnsi="標楷體" w:hint="eastAsia"/>
          <w:szCs w:val="24"/>
        </w:rPr>
        <w:t>理民刑訴訟案件之登記，主文之公告、通知，訴訟卷證之點</w:t>
      </w:r>
    </w:p>
    <w:p w:rsidR="005941E1" w:rsidRDefault="00C63912" w:rsidP="0028511C">
      <w:pPr>
        <w:spacing w:line="420" w:lineRule="exact"/>
        <w:ind w:leftChars="516" w:left="1274" w:hangingChars="15" w:hanging="36"/>
        <w:rPr>
          <w:rFonts w:ascii="標楷體"/>
        </w:rPr>
      </w:pPr>
      <w:r w:rsidRPr="0076647D">
        <w:rPr>
          <w:rFonts w:ascii="標楷體" w:hAnsi="標楷體" w:hint="eastAsia"/>
          <w:szCs w:val="24"/>
        </w:rPr>
        <w:t>收</w:t>
      </w:r>
      <w:r w:rsidR="00FE52DB">
        <w:rPr>
          <w:rFonts w:ascii="標楷體" w:hAnsi="標楷體" w:hint="eastAsia"/>
          <w:szCs w:val="24"/>
        </w:rPr>
        <w:t>、</w:t>
      </w:r>
      <w:r w:rsidR="005941E1" w:rsidRPr="0076647D">
        <w:rPr>
          <w:rFonts w:ascii="標楷體" w:hAnsi="標楷體" w:hint="eastAsia"/>
          <w:szCs w:val="24"/>
        </w:rPr>
        <w:t>編</w:t>
      </w:r>
      <w:r w:rsidR="005941E1">
        <w:rPr>
          <w:rFonts w:ascii="標楷體" w:hAnsi="標楷體" w:hint="eastAsia"/>
          <w:szCs w:val="24"/>
        </w:rPr>
        <w:t>訂</w:t>
      </w:r>
      <w:r w:rsidR="005941E1" w:rsidRPr="0076647D">
        <w:rPr>
          <w:rFonts w:ascii="標楷體" w:hAnsi="標楷體" w:hint="eastAsia"/>
          <w:szCs w:val="24"/>
        </w:rPr>
        <w:t>與裁判正本之製作、送達等事務。</w:t>
      </w:r>
    </w:p>
    <w:p w:rsidR="005941E1" w:rsidRDefault="005941E1" w:rsidP="0028511C">
      <w:pPr>
        <w:spacing w:line="420" w:lineRule="exact"/>
        <w:ind w:firstLineChars="414" w:firstLine="994"/>
        <w:jc w:val="both"/>
        <w:rPr>
          <w:rFonts w:ascii="標楷體" w:hAnsi="標楷體"/>
          <w:szCs w:val="24"/>
        </w:rPr>
      </w:pPr>
      <w:r>
        <w:rPr>
          <w:rFonts w:ascii="標楷體"/>
        </w:rPr>
        <w:t>4.</w:t>
      </w:r>
      <w:r>
        <w:rPr>
          <w:rFonts w:ascii="標楷體" w:hint="eastAsia"/>
        </w:rPr>
        <w:t>書記廳民刑事科：</w:t>
      </w:r>
      <w:r w:rsidRPr="0076647D">
        <w:rPr>
          <w:rFonts w:ascii="標楷體" w:hint="eastAsia"/>
          <w:szCs w:val="24"/>
        </w:rPr>
        <w:t>辦理訴訟</w:t>
      </w:r>
      <w:r w:rsidRPr="0076647D">
        <w:rPr>
          <w:rFonts w:ascii="標楷體" w:hAnsi="標楷體" w:hint="eastAsia"/>
          <w:szCs w:val="24"/>
        </w:rPr>
        <w:t>文卷之點收、編案、登記索引、程序上之初步審查、分案前</w:t>
      </w:r>
    </w:p>
    <w:p w:rsidR="005941E1" w:rsidRDefault="005941E1" w:rsidP="0028511C">
      <w:pPr>
        <w:spacing w:line="420" w:lineRule="exact"/>
        <w:ind w:firstLineChars="513" w:firstLine="1231"/>
        <w:jc w:val="both"/>
        <w:rPr>
          <w:rFonts w:ascii="標楷體" w:hAnsi="標楷體"/>
          <w:sz w:val="28"/>
        </w:rPr>
      </w:pPr>
      <w:r w:rsidRPr="0076647D">
        <w:rPr>
          <w:rFonts w:ascii="標楷體" w:hAnsi="標楷體" w:hint="eastAsia"/>
          <w:szCs w:val="24"/>
        </w:rPr>
        <w:t>卷證之保管、案件之分配等事務。</w:t>
      </w:r>
    </w:p>
    <w:p w:rsidR="005941E1" w:rsidRDefault="005941E1" w:rsidP="0028511C">
      <w:pPr>
        <w:tabs>
          <w:tab w:val="num" w:pos="993"/>
        </w:tabs>
        <w:spacing w:line="420" w:lineRule="exact"/>
        <w:ind w:firstLineChars="413" w:firstLine="991"/>
        <w:jc w:val="both"/>
        <w:rPr>
          <w:rFonts w:ascii="標楷體" w:hAnsi="標楷體"/>
          <w:szCs w:val="24"/>
        </w:rPr>
      </w:pPr>
      <w:r>
        <w:rPr>
          <w:rFonts w:ascii="標楷體"/>
        </w:rPr>
        <w:t>5.</w:t>
      </w:r>
      <w:r>
        <w:rPr>
          <w:rFonts w:ascii="標楷體" w:hint="eastAsia"/>
        </w:rPr>
        <w:t>書記廳文書科：辦理</w:t>
      </w:r>
      <w:r w:rsidRPr="0076647D">
        <w:rPr>
          <w:rFonts w:ascii="標楷體" w:hAnsi="標楷體" w:hint="eastAsia"/>
          <w:szCs w:val="24"/>
        </w:rPr>
        <w:t>典守印信、文件之收發、繕印、編檔保存、各項會議籌劃與紀錄等</w:t>
      </w:r>
    </w:p>
    <w:p w:rsidR="005941E1" w:rsidRDefault="005941E1" w:rsidP="0028511C">
      <w:pPr>
        <w:tabs>
          <w:tab w:val="num" w:pos="1414"/>
        </w:tabs>
        <w:spacing w:line="420" w:lineRule="exact"/>
        <w:ind w:firstLineChars="513" w:firstLine="1231"/>
        <w:rPr>
          <w:rFonts w:ascii="標楷體"/>
        </w:rPr>
      </w:pPr>
      <w:r w:rsidRPr="0076647D">
        <w:rPr>
          <w:rFonts w:ascii="標楷體" w:hAnsi="標楷體" w:hint="eastAsia"/>
          <w:szCs w:val="24"/>
        </w:rPr>
        <w:t>事務</w:t>
      </w:r>
      <w:r>
        <w:rPr>
          <w:rFonts w:ascii="標楷體" w:hint="eastAsia"/>
        </w:rPr>
        <w:t>。</w:t>
      </w:r>
    </w:p>
    <w:p w:rsidR="005941E1" w:rsidRDefault="005941E1" w:rsidP="0028511C">
      <w:pPr>
        <w:spacing w:line="420" w:lineRule="exact"/>
        <w:ind w:leftChars="216" w:left="518" w:firstLineChars="200" w:firstLine="480"/>
        <w:rPr>
          <w:rFonts w:ascii="標楷體" w:hAnsi="標楷體"/>
          <w:szCs w:val="24"/>
        </w:rPr>
      </w:pPr>
      <w:r>
        <w:rPr>
          <w:rFonts w:ascii="標楷體"/>
        </w:rPr>
        <w:t>6.</w:t>
      </w:r>
      <w:r>
        <w:rPr>
          <w:rFonts w:ascii="標楷體" w:hint="eastAsia"/>
        </w:rPr>
        <w:t>書記廳事務科：辦理庶務、</w:t>
      </w:r>
      <w:r w:rsidRPr="006437D9">
        <w:rPr>
          <w:rFonts w:ascii="標楷體" w:hAnsi="標楷體" w:hint="eastAsia"/>
          <w:szCs w:val="24"/>
        </w:rPr>
        <w:t>經費及款項之出納、財產管理維護、採購及勞工管理等事務</w:t>
      </w:r>
    </w:p>
    <w:p w:rsidR="00290894" w:rsidRDefault="00290894" w:rsidP="0028511C">
      <w:pPr>
        <w:spacing w:line="420" w:lineRule="exact"/>
        <w:ind w:leftChars="216" w:left="518" w:firstLineChars="200" w:firstLine="480"/>
        <w:rPr>
          <w:rFonts w:ascii="標楷體"/>
        </w:rPr>
      </w:pPr>
      <w:r>
        <w:rPr>
          <w:rFonts w:ascii="標楷體" w:hAnsi="標楷體" w:hint="eastAsia"/>
          <w:szCs w:val="24"/>
        </w:rPr>
        <w:t xml:space="preserve">  </w:t>
      </w:r>
      <w:r w:rsidRPr="006437D9">
        <w:rPr>
          <w:rFonts w:ascii="標楷體" w:hAnsi="標楷體" w:hint="eastAsia"/>
          <w:szCs w:val="24"/>
        </w:rPr>
        <w:t>。</w:t>
      </w:r>
    </w:p>
    <w:p w:rsidR="005941E1" w:rsidRDefault="005941E1" w:rsidP="0028511C">
      <w:pPr>
        <w:spacing w:line="420" w:lineRule="exact"/>
        <w:ind w:leftChars="216" w:left="518" w:firstLineChars="200" w:firstLine="480"/>
        <w:rPr>
          <w:rFonts w:ascii="標楷體" w:hAnsi="標楷體"/>
          <w:szCs w:val="24"/>
        </w:rPr>
      </w:pPr>
      <w:r>
        <w:rPr>
          <w:rFonts w:ascii="標楷體"/>
        </w:rPr>
        <w:t>7.</w:t>
      </w:r>
      <w:r>
        <w:rPr>
          <w:rFonts w:ascii="標楷體" w:hint="eastAsia"/>
        </w:rPr>
        <w:t>書記廳研究</w:t>
      </w:r>
      <w:r w:rsidR="00290894">
        <w:rPr>
          <w:rFonts w:ascii="標楷體" w:hint="eastAsia"/>
        </w:rPr>
        <w:t>發展</w:t>
      </w:r>
      <w:r>
        <w:rPr>
          <w:rFonts w:ascii="標楷體" w:hint="eastAsia"/>
        </w:rPr>
        <w:t>考核科：辦理</w:t>
      </w:r>
      <w:r w:rsidRPr="006437D9">
        <w:rPr>
          <w:rFonts w:ascii="標楷體" w:hAnsi="標楷體" w:hint="eastAsia"/>
          <w:szCs w:val="24"/>
        </w:rPr>
        <w:t>年度工作計</w:t>
      </w:r>
      <w:r w:rsidR="00290894">
        <w:rPr>
          <w:rFonts w:ascii="標楷體" w:hAnsi="標楷體" w:hint="eastAsia"/>
          <w:szCs w:val="24"/>
        </w:rPr>
        <w:t>畫</w:t>
      </w:r>
      <w:r w:rsidRPr="006437D9">
        <w:rPr>
          <w:rFonts w:ascii="標楷體" w:hAnsi="標楷體" w:hint="eastAsia"/>
          <w:szCs w:val="24"/>
        </w:rPr>
        <w:t>編擬、研究發展工作推行、列管事項追蹤管</w:t>
      </w:r>
    </w:p>
    <w:p w:rsidR="005941E1" w:rsidRDefault="00290894" w:rsidP="0028511C">
      <w:pPr>
        <w:spacing w:line="420" w:lineRule="exact"/>
        <w:ind w:leftChars="216" w:left="518" w:firstLineChars="309" w:firstLine="742"/>
        <w:rPr>
          <w:rFonts w:ascii="標楷體"/>
        </w:rPr>
      </w:pPr>
      <w:r w:rsidRPr="006437D9">
        <w:rPr>
          <w:rFonts w:ascii="標楷體" w:hAnsi="標楷體" w:hint="eastAsia"/>
          <w:szCs w:val="24"/>
        </w:rPr>
        <w:t>制考</w:t>
      </w:r>
      <w:r w:rsidR="005941E1" w:rsidRPr="006437D9">
        <w:rPr>
          <w:rFonts w:ascii="標楷體" w:hAnsi="標楷體" w:hint="eastAsia"/>
          <w:szCs w:val="24"/>
        </w:rPr>
        <w:t>核及文書稽催等事務。</w:t>
      </w:r>
    </w:p>
    <w:p w:rsidR="0028511C" w:rsidRDefault="00CD6331" w:rsidP="0028511C">
      <w:pPr>
        <w:tabs>
          <w:tab w:val="num" w:pos="1316"/>
        </w:tabs>
        <w:spacing w:line="420" w:lineRule="exact"/>
        <w:ind w:leftChars="-27" w:left="926" w:hangingChars="413" w:hanging="991"/>
        <w:rPr>
          <w:rFonts w:ascii="標楷體" w:hAnsi="標楷體"/>
          <w:szCs w:val="24"/>
        </w:rPr>
      </w:pPr>
      <w:r>
        <w:rPr>
          <w:rFonts w:ascii="標楷體" w:hint="eastAsia"/>
        </w:rPr>
        <w:t xml:space="preserve">       </w:t>
      </w:r>
      <w:r w:rsidR="00B8322D">
        <w:rPr>
          <w:rFonts w:ascii="標楷體" w:hint="eastAsia"/>
        </w:rPr>
        <w:t xml:space="preserve"> </w:t>
      </w:r>
      <w:r>
        <w:rPr>
          <w:rFonts w:ascii="標楷體" w:hint="eastAsia"/>
        </w:rPr>
        <w:t xml:space="preserve"> </w:t>
      </w:r>
      <w:r w:rsidR="005941E1">
        <w:rPr>
          <w:rFonts w:ascii="標楷體"/>
        </w:rPr>
        <w:t>8.</w:t>
      </w:r>
      <w:r w:rsidR="005941E1">
        <w:rPr>
          <w:rFonts w:ascii="標楷體" w:hint="eastAsia"/>
        </w:rPr>
        <w:t>書記廳資料科：辦理</w:t>
      </w:r>
      <w:r w:rsidR="005941E1" w:rsidRPr="006437D9">
        <w:rPr>
          <w:rFonts w:ascii="標楷體" w:hAnsi="標楷體" w:hint="eastAsia"/>
          <w:szCs w:val="24"/>
        </w:rPr>
        <w:t>檔案資料之蒐集、分析、保管、</w:t>
      </w:r>
      <w:r w:rsidR="0028511C" w:rsidRPr="00DD0485">
        <w:rPr>
          <w:rFonts w:ascii="標楷體" w:hAnsi="標楷體" w:hint="eastAsia"/>
          <w:color w:val="000000" w:themeColor="text1"/>
          <w:szCs w:val="24"/>
        </w:rPr>
        <w:t>具參考價值裁</w:t>
      </w:r>
      <w:r w:rsidR="005941E1" w:rsidRPr="00DD0485">
        <w:rPr>
          <w:rFonts w:ascii="標楷體" w:hAnsi="標楷體" w:hint="eastAsia"/>
          <w:color w:val="000000" w:themeColor="text1"/>
          <w:szCs w:val="24"/>
        </w:rPr>
        <w:t>判之選編</w:t>
      </w:r>
      <w:r w:rsidR="005941E1" w:rsidRPr="006437D9">
        <w:rPr>
          <w:rFonts w:ascii="標楷體" w:hAnsi="標楷體" w:hint="eastAsia"/>
          <w:szCs w:val="24"/>
        </w:rPr>
        <w:t>、民刑事決</w:t>
      </w:r>
    </w:p>
    <w:p w:rsidR="005941E1" w:rsidRPr="006437D9" w:rsidRDefault="0028511C" w:rsidP="0028511C">
      <w:pPr>
        <w:tabs>
          <w:tab w:val="num" w:pos="1316"/>
        </w:tabs>
        <w:spacing w:line="420" w:lineRule="exact"/>
        <w:ind w:leftChars="-27" w:left="926" w:hangingChars="413" w:hanging="991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 xml:space="preserve">           </w:t>
      </w:r>
      <w:r w:rsidR="005941E1" w:rsidRPr="006437D9">
        <w:rPr>
          <w:rFonts w:ascii="標楷體" w:hAnsi="標楷體" w:hint="eastAsia"/>
          <w:szCs w:val="24"/>
        </w:rPr>
        <w:t>議之編輯及圖書管理等事務。</w:t>
      </w:r>
    </w:p>
    <w:p w:rsidR="005941E1" w:rsidRDefault="005941E1" w:rsidP="0028511C">
      <w:pPr>
        <w:spacing w:line="420" w:lineRule="exact"/>
        <w:ind w:leftChars="416" w:left="1358" w:hangingChars="150" w:hanging="360"/>
        <w:rPr>
          <w:rFonts w:ascii="標楷體" w:hAnsi="標楷體"/>
          <w:szCs w:val="24"/>
        </w:rPr>
      </w:pPr>
      <w:r>
        <w:rPr>
          <w:rFonts w:ascii="標楷體"/>
        </w:rPr>
        <w:t>9.</w:t>
      </w:r>
      <w:r>
        <w:rPr>
          <w:rFonts w:ascii="標楷體" w:hint="eastAsia"/>
        </w:rPr>
        <w:t>書記廳訴訟輔導科：辦理答復訴訟當事人或關係人關於訴訟程序之進行及詢問事項、</w:t>
      </w:r>
      <w:r w:rsidRPr="006437D9">
        <w:rPr>
          <w:rFonts w:ascii="標楷體" w:hAnsi="標楷體" w:hint="eastAsia"/>
          <w:szCs w:val="24"/>
        </w:rPr>
        <w:t>輔</w:t>
      </w:r>
    </w:p>
    <w:p w:rsidR="005941E1" w:rsidRDefault="005941E1" w:rsidP="0028511C">
      <w:pPr>
        <w:spacing w:line="420" w:lineRule="exact"/>
        <w:ind w:leftChars="516" w:left="1358" w:hangingChars="50" w:hanging="120"/>
        <w:rPr>
          <w:rFonts w:ascii="標楷體" w:hAnsi="標楷體"/>
          <w:szCs w:val="24"/>
        </w:rPr>
      </w:pPr>
      <w:r w:rsidRPr="006437D9">
        <w:rPr>
          <w:rFonts w:ascii="標楷體" w:hAnsi="標楷體" w:hint="eastAsia"/>
          <w:szCs w:val="24"/>
        </w:rPr>
        <w:t>導撰繕程序書狀、法律宣導及其他便民禮民事務。</w:t>
      </w:r>
    </w:p>
    <w:p w:rsidR="00290894" w:rsidRPr="00290894" w:rsidRDefault="00290894" w:rsidP="0028511C">
      <w:pPr>
        <w:spacing w:line="420" w:lineRule="exact"/>
        <w:ind w:leftChars="-23" w:left="953" w:hangingChars="420" w:hanging="1008"/>
        <w:rPr>
          <w:rFonts w:ascii="標楷體"/>
        </w:rPr>
      </w:pPr>
      <w:r>
        <w:rPr>
          <w:rFonts w:ascii="標楷體" w:hAnsi="標楷體" w:hint="eastAsia"/>
          <w:szCs w:val="24"/>
        </w:rPr>
        <w:t xml:space="preserve">        10.書記廳法警室：辦理值庭、警衛及其他有關司法警察事務。</w:t>
      </w:r>
    </w:p>
    <w:p w:rsidR="00290894" w:rsidRDefault="005941E1" w:rsidP="0028511C">
      <w:pPr>
        <w:tabs>
          <w:tab w:val="left" w:pos="868"/>
        </w:tabs>
        <w:spacing w:line="420" w:lineRule="exact"/>
        <w:ind w:leftChars="374" w:left="1210" w:hangingChars="130" w:hanging="312"/>
        <w:rPr>
          <w:rFonts w:ascii="標楷體"/>
        </w:rPr>
      </w:pPr>
      <w:r>
        <w:rPr>
          <w:rFonts w:ascii="標楷體" w:hint="eastAsia"/>
        </w:rPr>
        <w:t>1</w:t>
      </w:r>
      <w:r w:rsidR="00290894">
        <w:rPr>
          <w:rFonts w:ascii="標楷體" w:hint="eastAsia"/>
        </w:rPr>
        <w:t>1</w:t>
      </w:r>
      <w:r>
        <w:rPr>
          <w:rFonts w:ascii="標楷體" w:hint="eastAsia"/>
        </w:rPr>
        <w:t>.人事、會計、統計、政風及資訊室：分別依法辦理人事、歲計、會計、統計、政風及資</w:t>
      </w:r>
    </w:p>
    <w:p w:rsidR="005941E1" w:rsidRDefault="00290894" w:rsidP="0028511C">
      <w:pPr>
        <w:spacing w:line="420" w:lineRule="exact"/>
        <w:ind w:leftChars="390" w:left="1272" w:hangingChars="140" w:hanging="336"/>
        <w:rPr>
          <w:rFonts w:ascii="標楷體"/>
        </w:rPr>
      </w:pPr>
      <w:r>
        <w:rPr>
          <w:rFonts w:ascii="標楷體" w:hint="eastAsia"/>
        </w:rPr>
        <w:t xml:space="preserve">   </w:t>
      </w:r>
      <w:r w:rsidR="005941E1">
        <w:rPr>
          <w:rFonts w:ascii="標楷體" w:hint="eastAsia"/>
        </w:rPr>
        <w:t>訊管理等。</w:t>
      </w:r>
    </w:p>
    <w:p w:rsidR="0028511C" w:rsidRDefault="0028511C" w:rsidP="005941E1">
      <w:pPr>
        <w:ind w:left="480"/>
      </w:pPr>
    </w:p>
    <w:p w:rsidR="00D42F68" w:rsidRDefault="00D42F68" w:rsidP="005941E1">
      <w:pPr>
        <w:ind w:left="480"/>
      </w:pPr>
    </w:p>
    <w:p w:rsidR="0063417B" w:rsidRDefault="005941E1" w:rsidP="005941E1">
      <w:pPr>
        <w:ind w:left="480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 xml:space="preserve">) </w:t>
      </w:r>
      <w:r w:rsidR="0063417B">
        <w:rPr>
          <w:rFonts w:hint="eastAsia"/>
        </w:rPr>
        <w:t>組織系統圖及預算員額說明表</w:t>
      </w:r>
    </w:p>
    <w:p w:rsidR="0063417B" w:rsidRDefault="00B80A09" w:rsidP="00B80A09">
      <w:r>
        <w:rPr>
          <w:rFonts w:hint="eastAsia"/>
        </w:rPr>
        <w:t xml:space="preserve">     1</w:t>
      </w:r>
      <w:r>
        <w:rPr>
          <w:rFonts w:ascii="標楷體"/>
        </w:rPr>
        <w:t>.</w:t>
      </w:r>
      <w:r w:rsidR="0063417B">
        <w:rPr>
          <w:rFonts w:hint="eastAsia"/>
        </w:rPr>
        <w:t>組織系統圖</w:t>
      </w:r>
      <w:r w:rsidR="0063417B">
        <w:t xml:space="preserve">                       </w:t>
      </w:r>
    </w:p>
    <w:p w:rsidR="0063417B" w:rsidRDefault="00B6260C" w:rsidP="0063417B">
      <w:pPr>
        <w:ind w:left="984"/>
      </w:pPr>
      <w:r>
        <w:rPr>
          <w:noProof/>
        </w:rPr>
        <w:pict>
          <v:rect id="_x0000_s2558" style="position:absolute;left:0;text-align:left;margin-left:228pt;margin-top:2.7pt;width:84pt;height:36.7pt;z-index:251670016" o:allowincell="f">
            <v:textbox>
              <w:txbxContent>
                <w:p w:rsidR="00833B82" w:rsidRDefault="00833B82" w:rsidP="0063417B">
                  <w:r>
                    <w:t xml:space="preserve">  </w:t>
                  </w:r>
                  <w:r>
                    <w:rPr>
                      <w:rFonts w:hint="eastAsia"/>
                    </w:rPr>
                    <w:t>院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長</w:t>
                  </w:r>
                </w:p>
              </w:txbxContent>
            </v:textbox>
          </v:rect>
        </w:pict>
      </w:r>
      <w:r w:rsidR="0063417B">
        <w:t xml:space="preserve">               </w:t>
      </w:r>
    </w:p>
    <w:p w:rsidR="0063417B" w:rsidRDefault="0063417B" w:rsidP="0063417B">
      <w:pPr>
        <w:ind w:left="984"/>
      </w:pPr>
      <w:r>
        <w:t xml:space="preserve">                                   </w:t>
      </w:r>
      <w:r>
        <w:rPr>
          <w:rFonts w:hint="eastAsia"/>
        </w:rPr>
        <w:t>院長</w:t>
      </w:r>
    </w:p>
    <w:p w:rsidR="0063417B" w:rsidRDefault="00B6260C" w:rsidP="0063417B">
      <w:pPr>
        <w:ind w:left="984"/>
      </w:pPr>
      <w:r>
        <w:rPr>
          <w:noProof/>
        </w:rPr>
        <w:pict>
          <v:line id="_x0000_s2531" style="position:absolute;left:0;text-align:left;z-index:251643392" from="270pt,2.7pt" to="270pt,21.05pt" o:allowincell="f"/>
        </w:pict>
      </w:r>
      <w:r w:rsidR="0063417B">
        <w:t xml:space="preserve">            </w:t>
      </w:r>
    </w:p>
    <w:p w:rsidR="0063417B" w:rsidRDefault="00B6260C" w:rsidP="0063417B">
      <w:pPr>
        <w:jc w:val="right"/>
      </w:pPr>
      <w:r>
        <w:rPr>
          <w:noProof/>
        </w:rPr>
        <w:pict>
          <v:line id="_x0000_s2535" style="position:absolute;left:0;text-align:left;z-index:251647488" from="198pt,2.7pt" to="198pt,21.05pt"/>
        </w:pict>
      </w:r>
      <w:r>
        <w:rPr>
          <w:noProof/>
        </w:rPr>
        <w:pict>
          <v:line id="_x0000_s2532" style="position:absolute;left:0;text-align:left;z-index:251644416" from="120pt,2.7pt" to="120pt,21.05pt"/>
        </w:pict>
      </w:r>
      <w:r>
        <w:rPr>
          <w:noProof/>
        </w:rPr>
        <w:pict>
          <v:line id="_x0000_s2538" style="position:absolute;left:0;text-align:left;z-index:251649536" from="270pt,2.7pt" to="270pt,131.15pt" o:allowincell="f"/>
        </w:pict>
      </w:r>
      <w:r>
        <w:rPr>
          <w:noProof/>
        </w:rPr>
        <w:pict>
          <v:line id="_x0000_s2533" style="position:absolute;left:0;text-align:left;z-index:251645440" from="36pt,2.7pt" to="516pt,2.7pt" o:allowincell="f"/>
        </w:pict>
      </w:r>
      <w:r>
        <w:rPr>
          <w:noProof/>
        </w:rPr>
        <w:pict>
          <v:line id="_x0000_s2559" style="position:absolute;left:0;text-align:left;z-index:251671040" from="36pt,2.7pt" to="36pt,21.05pt" o:allowincell="f"/>
        </w:pict>
      </w:r>
      <w:r>
        <w:rPr>
          <w:noProof/>
        </w:rPr>
        <w:pict>
          <v:line id="_x0000_s2534" style="position:absolute;left:0;text-align:left;z-index:251646464" from="516pt,2.7pt" to="516pt,21.05pt" o:allowincell="f"/>
        </w:pict>
      </w:r>
      <w:r>
        <w:rPr>
          <w:noProof/>
        </w:rPr>
        <w:pict>
          <v:line id="_x0000_s2537" style="position:absolute;left:0;text-align:left;z-index:251648512" from="378pt,2.7pt" to="378pt,21.05pt" o:allowincell="f"/>
        </w:pict>
      </w:r>
      <w:r w:rsidR="0063417B">
        <w:t xml:space="preserve"> </w:t>
      </w:r>
    </w:p>
    <w:p w:rsidR="0063417B" w:rsidRDefault="0063417B" w:rsidP="0063417B">
      <w:pPr>
        <w:ind w:right="-191"/>
      </w:pPr>
      <w:r>
        <w:t xml:space="preserve">     </w:t>
      </w:r>
      <w:r>
        <w:rPr>
          <w:rFonts w:hint="eastAsia"/>
        </w:rPr>
        <w:t>民</w:t>
      </w:r>
      <w:r>
        <w:t xml:space="preserve">        </w:t>
      </w:r>
      <w:r w:rsidR="00223E30">
        <w:rPr>
          <w:rFonts w:hint="eastAsia"/>
        </w:rPr>
        <w:t xml:space="preserve">    </w:t>
      </w:r>
      <w:r>
        <w:rPr>
          <w:rFonts w:hint="eastAsia"/>
        </w:rPr>
        <w:t>律</w:t>
      </w:r>
      <w:r>
        <w:t xml:space="preserve">      </w:t>
      </w:r>
      <w:r w:rsidR="00223E30">
        <w:rPr>
          <w:rFonts w:hint="eastAsia"/>
        </w:rPr>
        <w:t xml:space="preserve">    </w:t>
      </w:r>
      <w:r>
        <w:t xml:space="preserve"> </w:t>
      </w:r>
      <w:r w:rsidR="007C336D">
        <w:rPr>
          <w:rFonts w:hint="eastAsia"/>
        </w:rPr>
        <w:t>法</w:t>
      </w:r>
      <w:r>
        <w:t xml:space="preserve">                </w:t>
      </w:r>
      <w:r w:rsidR="00223E30">
        <w:rPr>
          <w:rFonts w:hint="eastAsia"/>
        </w:rPr>
        <w:t xml:space="preserve">  </w:t>
      </w:r>
      <w:r>
        <w:t xml:space="preserve">      </w:t>
      </w:r>
      <w:r w:rsidR="00223E30">
        <w:rPr>
          <w:rFonts w:hint="eastAsia"/>
        </w:rPr>
        <w:t xml:space="preserve">    </w:t>
      </w:r>
      <w:r>
        <w:rPr>
          <w:rFonts w:hint="eastAsia"/>
        </w:rPr>
        <w:t>民</w:t>
      </w:r>
      <w:r>
        <w:tab/>
      </w:r>
      <w:r>
        <w:tab/>
      </w:r>
      <w:r>
        <w:tab/>
      </w:r>
      <w:r>
        <w:tab/>
        <w:t xml:space="preserve">     </w:t>
      </w:r>
      <w:r>
        <w:rPr>
          <w:rFonts w:hint="eastAsia"/>
        </w:rPr>
        <w:t>民</w:t>
      </w:r>
      <w:r>
        <w:tab/>
      </w:r>
    </w:p>
    <w:p w:rsidR="0063417B" w:rsidRDefault="0063417B" w:rsidP="0063417B">
      <w:r>
        <w:t xml:space="preserve">     </w:t>
      </w:r>
      <w:r>
        <w:rPr>
          <w:rFonts w:hint="eastAsia"/>
        </w:rPr>
        <w:t>間</w:t>
      </w:r>
      <w:r>
        <w:t xml:space="preserve">        </w:t>
      </w:r>
      <w:r w:rsidR="00223E30">
        <w:rPr>
          <w:rFonts w:hint="eastAsia"/>
        </w:rPr>
        <w:t xml:space="preserve">    </w:t>
      </w:r>
      <w:r>
        <w:rPr>
          <w:rFonts w:hint="eastAsia"/>
        </w:rPr>
        <w:t>師</w:t>
      </w:r>
      <w:r>
        <w:t xml:space="preserve">       </w:t>
      </w:r>
      <w:r w:rsidR="00223E30">
        <w:rPr>
          <w:rFonts w:hint="eastAsia"/>
        </w:rPr>
        <w:t xml:space="preserve">    </w:t>
      </w:r>
      <w:r w:rsidR="007C336D">
        <w:rPr>
          <w:rFonts w:hint="eastAsia"/>
        </w:rPr>
        <w:t>官</w:t>
      </w:r>
      <w:r>
        <w:t xml:space="preserve">        </w:t>
      </w:r>
      <w:r>
        <w:tab/>
      </w:r>
      <w:r>
        <w:tab/>
      </w:r>
      <w:r>
        <w:tab/>
      </w:r>
      <w:r>
        <w:tab/>
        <w:t xml:space="preserve"> </w:t>
      </w:r>
      <w:r w:rsidR="00223E30">
        <w:rPr>
          <w:rFonts w:hint="eastAsia"/>
        </w:rPr>
        <w:t xml:space="preserve">    </w:t>
      </w:r>
      <w:r>
        <w:t xml:space="preserve"> </w:t>
      </w:r>
      <w:r>
        <w:rPr>
          <w:rFonts w:ascii="標楷體" w:hint="eastAsia"/>
        </w:rPr>
        <w:t>︵</w:t>
      </w:r>
      <w:r>
        <w:rPr>
          <w:rFonts w:ascii="標楷體"/>
        </w:rPr>
        <w:t xml:space="preserve">                     </w:t>
      </w:r>
      <w:r>
        <w:rPr>
          <w:rFonts w:ascii="標楷體" w:hint="eastAsia"/>
        </w:rPr>
        <w:t>︵</w:t>
      </w:r>
    </w:p>
    <w:p w:rsidR="0063417B" w:rsidRDefault="0063417B" w:rsidP="0063417B">
      <w:r>
        <w:t xml:space="preserve">     </w:t>
      </w:r>
      <w:r>
        <w:rPr>
          <w:rFonts w:hint="eastAsia"/>
        </w:rPr>
        <w:t>公</w:t>
      </w:r>
      <w:r>
        <w:t xml:space="preserve">      </w:t>
      </w:r>
      <w:r w:rsidR="00223E30">
        <w:rPr>
          <w:rFonts w:hint="eastAsia"/>
        </w:rPr>
        <w:t xml:space="preserve">    </w:t>
      </w:r>
      <w:r>
        <w:t xml:space="preserve">  </w:t>
      </w:r>
      <w:r>
        <w:rPr>
          <w:rFonts w:hint="eastAsia"/>
        </w:rPr>
        <w:t>懲</w:t>
      </w:r>
      <w:r>
        <w:t xml:space="preserve">     </w:t>
      </w:r>
      <w:r w:rsidR="00223E30">
        <w:rPr>
          <w:rFonts w:hint="eastAsia"/>
        </w:rPr>
        <w:t xml:space="preserve">    </w:t>
      </w:r>
      <w:r>
        <w:t xml:space="preserve">  </w:t>
      </w:r>
      <w:r w:rsidR="007C336D">
        <w:rPr>
          <w:rFonts w:hint="eastAsia"/>
        </w:rPr>
        <w:t>會</w:t>
      </w:r>
      <w:r>
        <w:t xml:space="preserve">        </w:t>
      </w:r>
      <w:r>
        <w:tab/>
      </w:r>
      <w:r>
        <w:tab/>
      </w:r>
      <w:r>
        <w:tab/>
      </w:r>
      <w:r>
        <w:tab/>
      </w:r>
      <w:r w:rsidR="00223E30">
        <w:rPr>
          <w:rFonts w:hint="eastAsia"/>
        </w:rPr>
        <w:t xml:space="preserve">  </w:t>
      </w:r>
      <w:r>
        <w:t xml:space="preserve"> </w:t>
      </w:r>
      <w:r w:rsidR="00223E30">
        <w:rPr>
          <w:rFonts w:hint="eastAsia"/>
        </w:rPr>
        <w:t xml:space="preserve">   </w:t>
      </w:r>
      <w:r>
        <w:rPr>
          <w:rFonts w:hint="eastAsia"/>
        </w:rPr>
        <w:t>刑</w:t>
      </w:r>
      <w:r>
        <w:t xml:space="preserve">                     </w:t>
      </w:r>
      <w:r>
        <w:rPr>
          <w:rFonts w:hint="eastAsia"/>
        </w:rPr>
        <w:t>刑</w:t>
      </w:r>
    </w:p>
    <w:p w:rsidR="0063417B" w:rsidRDefault="0063417B" w:rsidP="0063417B">
      <w:r>
        <w:t xml:space="preserve">     </w:t>
      </w:r>
      <w:r>
        <w:rPr>
          <w:rFonts w:hint="eastAsia"/>
        </w:rPr>
        <w:t>證</w:t>
      </w:r>
      <w:r>
        <w:t xml:space="preserve">       </w:t>
      </w:r>
      <w:r w:rsidR="00223E30">
        <w:rPr>
          <w:rFonts w:hint="eastAsia"/>
        </w:rPr>
        <w:t xml:space="preserve">    </w:t>
      </w:r>
      <w:r>
        <w:t xml:space="preserve"> </w:t>
      </w:r>
      <w:r>
        <w:rPr>
          <w:rFonts w:hint="eastAsia"/>
        </w:rPr>
        <w:t>戒</w:t>
      </w:r>
      <w:r>
        <w:t xml:space="preserve">      </w:t>
      </w:r>
      <w:r w:rsidR="00223E30">
        <w:rPr>
          <w:rFonts w:hint="eastAsia"/>
        </w:rPr>
        <w:t xml:space="preserve">    </w:t>
      </w:r>
      <w:r>
        <w:t xml:space="preserve"> </w:t>
      </w:r>
      <w:r w:rsidR="007C336D">
        <w:rPr>
          <w:rFonts w:hint="eastAsia"/>
        </w:rPr>
        <w:t>議</w:t>
      </w:r>
      <w:r>
        <w:tab/>
        <w:t xml:space="preserve">      </w:t>
      </w:r>
      <w:r>
        <w:tab/>
      </w:r>
      <w:r>
        <w:tab/>
      </w:r>
      <w:r>
        <w:tab/>
      </w:r>
      <w:r>
        <w:tab/>
        <w:t xml:space="preserve"> </w:t>
      </w:r>
      <w:r w:rsidR="00223E30">
        <w:rPr>
          <w:rFonts w:hint="eastAsia"/>
        </w:rPr>
        <w:t xml:space="preserve">    </w:t>
      </w:r>
      <w:r>
        <w:t xml:space="preserve"> </w:t>
      </w:r>
      <w:r>
        <w:rPr>
          <w:rFonts w:ascii="標楷體" w:hint="eastAsia"/>
        </w:rPr>
        <w:t>︶</w:t>
      </w:r>
      <w:r>
        <w:t xml:space="preserve">  </w:t>
      </w:r>
      <w:r>
        <w:rPr>
          <w:rFonts w:hint="eastAsia"/>
        </w:rPr>
        <w:t xml:space="preserve">　</w:t>
      </w:r>
      <w:r>
        <w:t xml:space="preserve">                 </w:t>
      </w:r>
      <w:r>
        <w:rPr>
          <w:rFonts w:ascii="標楷體" w:hint="eastAsia"/>
        </w:rPr>
        <w:t>︶</w:t>
      </w:r>
    </w:p>
    <w:p w:rsidR="0063417B" w:rsidRDefault="0063417B" w:rsidP="0063417B">
      <w:r>
        <w:t xml:space="preserve">     </w:t>
      </w:r>
      <w:r>
        <w:rPr>
          <w:rFonts w:hint="eastAsia"/>
        </w:rPr>
        <w:t>人</w:t>
      </w:r>
      <w:r>
        <w:t xml:space="preserve">        </w:t>
      </w:r>
      <w:r w:rsidR="00223E30">
        <w:rPr>
          <w:rFonts w:hint="eastAsia"/>
        </w:rPr>
        <w:t xml:space="preserve">    </w:t>
      </w:r>
      <w:r>
        <w:rPr>
          <w:rFonts w:hint="eastAsia"/>
        </w:rPr>
        <w:t>覆</w:t>
      </w:r>
      <w:r>
        <w:t xml:space="preserve">       </w:t>
      </w:r>
      <w:r w:rsidR="007C336D">
        <w:rPr>
          <w:rFonts w:hint="eastAsia"/>
        </w:rPr>
        <w:t xml:space="preserve">  </w:t>
      </w:r>
      <w:r>
        <w:t xml:space="preserve">        </w:t>
      </w:r>
      <w:r>
        <w:tab/>
      </w:r>
      <w:r>
        <w:tab/>
      </w:r>
      <w:r>
        <w:tab/>
      </w:r>
      <w:r>
        <w:tab/>
        <w:t xml:space="preserve">      </w:t>
      </w:r>
      <w:r w:rsidR="00223E30">
        <w:rPr>
          <w:rFonts w:hint="eastAsia"/>
        </w:rPr>
        <w:t xml:space="preserve">    </w:t>
      </w:r>
      <w:r>
        <w:rPr>
          <w:rFonts w:hint="eastAsia"/>
        </w:rPr>
        <w:t>事</w:t>
      </w:r>
      <w:r>
        <w:t xml:space="preserve">                     </w:t>
      </w:r>
      <w:r>
        <w:rPr>
          <w:rFonts w:hint="eastAsia"/>
        </w:rPr>
        <w:t>事</w:t>
      </w:r>
    </w:p>
    <w:p w:rsidR="0063417B" w:rsidRDefault="0063417B" w:rsidP="0063417B">
      <w:r>
        <w:t xml:space="preserve">     </w:t>
      </w:r>
      <w:r>
        <w:rPr>
          <w:rFonts w:hint="eastAsia"/>
        </w:rPr>
        <w:t>懲</w:t>
      </w:r>
      <w:r>
        <w:t xml:space="preserve">        </w:t>
      </w:r>
      <w:r w:rsidR="00223E30">
        <w:rPr>
          <w:rFonts w:hint="eastAsia"/>
        </w:rPr>
        <w:t xml:space="preserve">    </w:t>
      </w:r>
      <w:r>
        <w:rPr>
          <w:rFonts w:hint="eastAsia"/>
        </w:rPr>
        <w:t>審</w:t>
      </w:r>
      <w:r>
        <w:t xml:space="preserve">       </w:t>
      </w:r>
      <w:r>
        <w:tab/>
        <w:t xml:space="preserve">      </w:t>
      </w:r>
      <w:r>
        <w:tab/>
      </w:r>
      <w:r>
        <w:tab/>
      </w:r>
      <w:r>
        <w:tab/>
      </w:r>
      <w:r>
        <w:tab/>
        <w:t xml:space="preserve">     </w:t>
      </w:r>
      <w:r w:rsidR="00223E30">
        <w:rPr>
          <w:rFonts w:hint="eastAsia"/>
        </w:rPr>
        <w:t xml:space="preserve">    </w:t>
      </w:r>
      <w:r>
        <w:t xml:space="preserve"> </w:t>
      </w:r>
      <w:r>
        <w:rPr>
          <w:rFonts w:hint="eastAsia"/>
        </w:rPr>
        <w:t>庭</w:t>
      </w:r>
      <w:r>
        <w:t xml:space="preserve">                     </w:t>
      </w:r>
      <w:r>
        <w:rPr>
          <w:rFonts w:hint="eastAsia"/>
        </w:rPr>
        <w:t>庭</w:t>
      </w:r>
    </w:p>
    <w:p w:rsidR="0063417B" w:rsidRDefault="00B6260C" w:rsidP="0063417B">
      <w:r>
        <w:rPr>
          <w:noProof/>
        </w:rPr>
        <w:pict>
          <v:line id="_x0000_s2539" style="position:absolute;z-index:251650560" from="270pt,2.7pt" to="270pt,112.8pt" o:allowincell="f"/>
        </w:pict>
      </w:r>
      <w:r w:rsidR="0063417B">
        <w:t xml:space="preserve">     </w:t>
      </w:r>
      <w:r w:rsidR="0063417B">
        <w:rPr>
          <w:rFonts w:hint="eastAsia"/>
        </w:rPr>
        <w:t>戒</w:t>
      </w:r>
      <w:r w:rsidR="0063417B">
        <w:t xml:space="preserve">       </w:t>
      </w:r>
      <w:r w:rsidR="00223E30">
        <w:rPr>
          <w:rFonts w:hint="eastAsia"/>
        </w:rPr>
        <w:t xml:space="preserve">    </w:t>
      </w:r>
      <w:r w:rsidR="0063417B">
        <w:t xml:space="preserve"> </w:t>
      </w:r>
      <w:r w:rsidR="0063417B">
        <w:rPr>
          <w:rFonts w:hint="eastAsia"/>
        </w:rPr>
        <w:t>委</w:t>
      </w:r>
      <w:r w:rsidR="0063417B">
        <w:t xml:space="preserve">          </w:t>
      </w:r>
      <w:r w:rsidR="0063417B">
        <w:tab/>
        <w:t xml:space="preserve">      </w:t>
      </w:r>
      <w:r w:rsidR="0063417B">
        <w:tab/>
      </w:r>
      <w:r w:rsidR="0063417B">
        <w:tab/>
      </w:r>
      <w:r w:rsidR="0063417B">
        <w:tab/>
      </w:r>
      <w:r w:rsidR="0063417B">
        <w:tab/>
      </w:r>
      <w:r w:rsidR="00223E30">
        <w:rPr>
          <w:rFonts w:hint="eastAsia"/>
        </w:rPr>
        <w:t xml:space="preserve">    </w:t>
      </w:r>
      <w:r w:rsidR="0063417B">
        <w:t xml:space="preserve">  </w:t>
      </w:r>
      <w:r w:rsidR="00223E30">
        <w:rPr>
          <w:rFonts w:hint="eastAsia"/>
        </w:rPr>
        <w:t xml:space="preserve">    </w:t>
      </w:r>
      <w:r w:rsidR="0063417B">
        <w:rPr>
          <w:rFonts w:hint="eastAsia"/>
        </w:rPr>
        <w:t>庭</w:t>
      </w:r>
      <w:r w:rsidR="0063417B">
        <w:tab/>
      </w:r>
      <w:r w:rsidR="0063417B">
        <w:tab/>
      </w:r>
      <w:r w:rsidR="0063417B">
        <w:tab/>
      </w:r>
      <w:r w:rsidR="0063417B">
        <w:tab/>
        <w:t xml:space="preserve"> </w:t>
      </w:r>
      <w:r w:rsidR="0063417B">
        <w:rPr>
          <w:rFonts w:hint="eastAsia"/>
        </w:rPr>
        <w:t xml:space="preserve">　</w:t>
      </w:r>
      <w:r w:rsidR="0063417B">
        <w:t xml:space="preserve">  </w:t>
      </w:r>
      <w:r w:rsidR="0063417B">
        <w:rPr>
          <w:rFonts w:hint="eastAsia"/>
        </w:rPr>
        <w:t>會</w:t>
      </w:r>
      <w:r w:rsidR="0063417B">
        <w:t xml:space="preserve"> </w:t>
      </w:r>
      <w:r w:rsidR="0063417B">
        <w:rPr>
          <w:rFonts w:hint="eastAsia"/>
        </w:rPr>
        <w:t xml:space="preserve">　</w:t>
      </w:r>
    </w:p>
    <w:p w:rsidR="0063417B" w:rsidRDefault="0063417B" w:rsidP="0063417B">
      <w:r>
        <w:t xml:space="preserve">     </w:t>
      </w:r>
      <w:r>
        <w:rPr>
          <w:rFonts w:hint="eastAsia"/>
        </w:rPr>
        <w:t>覆</w:t>
      </w:r>
      <w:r>
        <w:t xml:space="preserve">        </w:t>
      </w:r>
      <w:r w:rsidR="00223E30">
        <w:rPr>
          <w:rFonts w:hint="eastAsia"/>
        </w:rPr>
        <w:t xml:space="preserve">    </w:t>
      </w:r>
      <w:r>
        <w:rPr>
          <w:rFonts w:hint="eastAsia"/>
        </w:rPr>
        <w:t>員</w:t>
      </w:r>
      <w:r>
        <w:t xml:space="preserve">                                         </w:t>
      </w:r>
      <w:r>
        <w:rPr>
          <w:rFonts w:hint="eastAsia"/>
        </w:rPr>
        <w:t>長</w:t>
      </w:r>
      <w:r>
        <w:t xml:space="preserve">                     </w:t>
      </w:r>
      <w:r>
        <w:rPr>
          <w:rFonts w:hint="eastAsia"/>
        </w:rPr>
        <w:t>議</w:t>
      </w:r>
    </w:p>
    <w:p w:rsidR="0063417B" w:rsidRDefault="0063417B" w:rsidP="0063417B">
      <w:r>
        <w:t xml:space="preserve">     </w:t>
      </w:r>
      <w:r>
        <w:rPr>
          <w:rFonts w:hint="eastAsia"/>
        </w:rPr>
        <w:t>審</w:t>
      </w:r>
      <w:r>
        <w:t xml:space="preserve">        </w:t>
      </w:r>
      <w:r w:rsidR="00223E30">
        <w:rPr>
          <w:rFonts w:hint="eastAsia"/>
        </w:rPr>
        <w:t xml:space="preserve">    </w:t>
      </w:r>
      <w:r>
        <w:rPr>
          <w:rFonts w:hint="eastAsia"/>
        </w:rPr>
        <w:t>會</w:t>
      </w:r>
      <w:r>
        <w:t xml:space="preserve">                                         </w:t>
      </w:r>
      <w:r>
        <w:rPr>
          <w:rFonts w:hint="eastAsia"/>
        </w:rPr>
        <w:t>會</w:t>
      </w:r>
    </w:p>
    <w:p w:rsidR="0063417B" w:rsidRDefault="0063417B" w:rsidP="0063417B">
      <w:r>
        <w:t xml:space="preserve">     </w:t>
      </w:r>
      <w:r>
        <w:rPr>
          <w:rFonts w:hint="eastAsia"/>
        </w:rPr>
        <w:t>委</w:t>
      </w:r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>議</w:t>
      </w:r>
    </w:p>
    <w:p w:rsidR="0063417B" w:rsidRDefault="0063417B" w:rsidP="0063417B">
      <w:r>
        <w:t xml:space="preserve">     </w:t>
      </w:r>
      <w:r>
        <w:rPr>
          <w:rFonts w:hint="eastAsia"/>
        </w:rPr>
        <w:t>員</w:t>
      </w:r>
    </w:p>
    <w:p w:rsidR="0063417B" w:rsidRDefault="0063417B" w:rsidP="0063417B">
      <w:r>
        <w:t xml:space="preserve">     </w:t>
      </w:r>
      <w:r>
        <w:rPr>
          <w:rFonts w:hint="eastAsia"/>
        </w:rPr>
        <w:t>會</w:t>
      </w: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63417B" w:rsidRDefault="00B6260C" w:rsidP="0063417B">
      <w:pPr>
        <w:jc w:val="right"/>
      </w:pPr>
      <w:r>
        <w:rPr>
          <w:noProof/>
        </w:rPr>
        <w:pict>
          <v:line id="_x0000_s2541" style="position:absolute;left:0;text-align:left;z-index:251652608" from="48pt,2.7pt" to="48pt,21.05pt" o:allowincell="f"/>
        </w:pict>
      </w:r>
      <w:r>
        <w:rPr>
          <w:noProof/>
        </w:rPr>
        <w:pict>
          <v:line id="_x0000_s2542" style="position:absolute;left:0;text-align:left;z-index:251653632" from="480pt,2.7pt" to="480pt,21.05pt" o:allowincell="f"/>
        </w:pict>
      </w:r>
      <w:r>
        <w:rPr>
          <w:noProof/>
        </w:rPr>
        <w:pict>
          <v:line id="_x0000_s2547" style="position:absolute;left:0;text-align:left;z-index:251658752" from="378pt,2.7pt" to="378pt,21.05pt" o:allowincell="f"/>
        </w:pict>
      </w:r>
      <w:r>
        <w:rPr>
          <w:noProof/>
        </w:rPr>
        <w:pict>
          <v:line id="_x0000_s2546" style="position:absolute;left:0;text-align:left;z-index:251657728" from="270pt,2.7pt" to="270pt,21.05pt" o:allowincell="f"/>
        </w:pict>
      </w:r>
      <w:r>
        <w:rPr>
          <w:noProof/>
        </w:rPr>
        <w:pict>
          <v:line id="_x0000_s2540" style="position:absolute;left:0;text-align:left;z-index:251651584" from="48pt,2.7pt" to="480pt,2.7pt" o:allowincell="f"/>
        </w:pict>
      </w:r>
    </w:p>
    <w:p w:rsidR="0063417B" w:rsidRDefault="00B6260C" w:rsidP="0063417B">
      <w:pPr>
        <w:jc w:val="right"/>
      </w:pPr>
      <w:r>
        <w:rPr>
          <w:noProof/>
        </w:rPr>
        <w:pict>
          <v:line id="_x0000_s2545" style="position:absolute;left:0;text-align:left;z-index:251656704" from="2in,2.7pt" to="2in,21.05pt" o:allowincell="f"/>
        </w:pict>
      </w:r>
      <w:r>
        <w:rPr>
          <w:noProof/>
        </w:rPr>
        <w:pict>
          <v:line id="_x0000_s2543" style="position:absolute;left:0;text-align:left;z-index:251654656" from="24pt,2.7pt" to="24pt,21.05pt" o:allowincell="f"/>
        </w:pict>
      </w:r>
      <w:r>
        <w:rPr>
          <w:noProof/>
        </w:rPr>
        <w:pict>
          <v:line id="_x0000_s2544" style="position:absolute;left:0;text-align:left;z-index:251655680" from="24pt,2.7pt" to="2in,2.7pt" o:allowincell="f"/>
        </w:pict>
      </w:r>
    </w:p>
    <w:p w:rsidR="0063417B" w:rsidRDefault="0063417B" w:rsidP="0063417B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書</w:t>
      </w:r>
      <w:r>
        <w:t xml:space="preserve">                </w:t>
      </w:r>
      <w:r>
        <w:rPr>
          <w:rFonts w:hint="eastAsia"/>
        </w:rPr>
        <w:t>刑</w:t>
      </w:r>
      <w:r>
        <w:t xml:space="preserve">              </w:t>
      </w:r>
      <w:r>
        <w:rPr>
          <w:rFonts w:hint="eastAsia"/>
        </w:rPr>
        <w:t>民</w:t>
      </w:r>
      <w:r>
        <w:t xml:space="preserve"> </w:t>
      </w:r>
    </w:p>
    <w:p w:rsidR="0063417B" w:rsidRDefault="0063417B" w:rsidP="0063417B">
      <w: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資</w:t>
      </w:r>
      <w: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政</w:t>
      </w:r>
      <w:r>
        <w:t xml:space="preserve">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統</w:t>
      </w:r>
      <w:r>
        <w:t xml:space="preserve">   </w:t>
      </w:r>
      <w:r>
        <w:rPr>
          <w:rFonts w:hint="eastAsia"/>
        </w:rPr>
        <w:t>會</w:t>
      </w:r>
      <w:r>
        <w:t xml:space="preserve">   </w:t>
      </w:r>
      <w:r>
        <w:rPr>
          <w:rFonts w:hint="eastAsia"/>
        </w:rPr>
        <w:t>人</w:t>
      </w:r>
      <w:r>
        <w:t xml:space="preserve">                   </w:t>
      </w:r>
      <w:r>
        <w:rPr>
          <w:rFonts w:hint="eastAsia"/>
        </w:rPr>
        <w:t>記</w:t>
      </w:r>
      <w:r>
        <w:t xml:space="preserve">                </w:t>
      </w:r>
      <w:r>
        <w:rPr>
          <w:rFonts w:hint="eastAsia"/>
        </w:rPr>
        <w:t>事</w:t>
      </w:r>
      <w:r>
        <w:t xml:space="preserve">              </w:t>
      </w:r>
      <w:r>
        <w:rPr>
          <w:rFonts w:hint="eastAsia"/>
        </w:rPr>
        <w:t>事</w:t>
      </w:r>
    </w:p>
    <w:p w:rsidR="0063417B" w:rsidRDefault="0063417B" w:rsidP="0063417B">
      <w:r>
        <w:t xml:space="preserve">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訊</w:t>
      </w:r>
      <w: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風</w:t>
      </w:r>
      <w: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計</w:t>
      </w:r>
      <w:r>
        <w:t xml:space="preserve">   </w:t>
      </w:r>
      <w:r>
        <w:rPr>
          <w:rFonts w:hint="eastAsia"/>
        </w:rPr>
        <w:t>計</w:t>
      </w:r>
      <w:r>
        <w:t xml:space="preserve">   </w:t>
      </w:r>
      <w:r>
        <w:rPr>
          <w:rFonts w:hint="eastAsia"/>
        </w:rPr>
        <w:t>事</w:t>
      </w:r>
      <w:r>
        <w:t xml:space="preserve">                   </w:t>
      </w:r>
      <w:r>
        <w:rPr>
          <w:rFonts w:hint="eastAsia"/>
        </w:rPr>
        <w:t>廳</w:t>
      </w:r>
      <w:r>
        <w:tab/>
      </w:r>
      <w:r>
        <w:tab/>
      </w:r>
      <w:r>
        <w:tab/>
      </w:r>
      <w:r>
        <w:tab/>
        <w:t xml:space="preserve">  </w:t>
      </w:r>
      <w:r>
        <w:rPr>
          <w:rFonts w:hint="eastAsia"/>
        </w:rPr>
        <w:t>庭</w:t>
      </w:r>
      <w:r>
        <w:tab/>
        <w:t xml:space="preserve">          </w:t>
      </w:r>
      <w:r>
        <w:rPr>
          <w:rFonts w:hint="eastAsia"/>
        </w:rPr>
        <w:t>庭</w:t>
      </w:r>
    </w:p>
    <w:p w:rsidR="0063417B" w:rsidRDefault="00B6260C" w:rsidP="0063417B">
      <w:r>
        <w:rPr>
          <w:noProof/>
        </w:rPr>
        <w:pict>
          <v:line id="_x0000_s2556" style="position:absolute;z-index:251667968" from="474pt,2.7pt" to="474pt,21.05pt" o:allowincell="f"/>
        </w:pict>
      </w:r>
      <w:r>
        <w:rPr>
          <w:noProof/>
        </w:rPr>
        <w:pict>
          <v:line id="_x0000_s2548" style="position:absolute;z-index:251659776" from="186pt,2.7pt" to="330pt,2.7pt" o:allowincell="f"/>
        </w:pict>
      </w:r>
      <w:r>
        <w:rPr>
          <w:noProof/>
        </w:rPr>
        <w:pict>
          <v:line id="_x0000_s2560" style="position:absolute;z-index:251672064" from="186pt,2.7pt" to="186pt,21.05pt" o:allowincell="f"/>
        </w:pict>
      </w:r>
      <w:r>
        <w:rPr>
          <w:noProof/>
        </w:rPr>
        <w:pict>
          <v:line id="_x0000_s2557" style="position:absolute;z-index:251668992" from="378pt,2.7pt" to="378pt,21.05pt" o:allowincell="f"/>
        </w:pict>
      </w:r>
      <w:r>
        <w:rPr>
          <w:noProof/>
        </w:rPr>
        <w:pict>
          <v:line id="_x0000_s2555" style="position:absolute;z-index:251666944" from="270pt,2.7pt" to="270pt,2.7pt" o:allowincell="f"/>
        </w:pict>
      </w:r>
      <w:r>
        <w:rPr>
          <w:noProof/>
        </w:rPr>
        <w:pict>
          <v:line id="_x0000_s2554" style="position:absolute;z-index:251665920" from="270pt,2.7pt" to="270pt,2.7pt" o:allowincell="f"/>
        </w:pict>
      </w:r>
      <w:r>
        <w:rPr>
          <w:noProof/>
        </w:rPr>
        <w:pict>
          <v:line id="_x0000_s2549" style="position:absolute;z-index:251660800" from="330pt,2.7pt" to="330pt,21.05pt" o:allowincell="f"/>
        </w:pict>
      </w:r>
      <w:r w:rsidR="0063417B">
        <w:t xml:space="preserve">  </w:t>
      </w:r>
      <w:r w:rsidR="0063417B">
        <w:rPr>
          <w:rFonts w:hint="eastAsia"/>
        </w:rPr>
        <w:t xml:space="preserve"> </w:t>
      </w:r>
      <w:r w:rsidR="0063417B">
        <w:rPr>
          <w:rFonts w:hint="eastAsia"/>
        </w:rPr>
        <w:t>室</w:t>
      </w:r>
      <w:r w:rsidR="0063417B">
        <w:t xml:space="preserve"> </w:t>
      </w:r>
      <w:r w:rsidR="0063417B">
        <w:rPr>
          <w:rFonts w:hint="eastAsia"/>
        </w:rPr>
        <w:t xml:space="preserve"> </w:t>
      </w:r>
      <w:r w:rsidR="0063417B">
        <w:t xml:space="preserve"> </w:t>
      </w:r>
      <w:r w:rsidR="0063417B">
        <w:rPr>
          <w:rFonts w:hint="eastAsia"/>
        </w:rPr>
        <w:t>室</w:t>
      </w:r>
      <w:r w:rsidR="0063417B">
        <w:t xml:space="preserve">  </w:t>
      </w:r>
      <w:r w:rsidR="0063417B">
        <w:rPr>
          <w:rFonts w:hint="eastAsia"/>
        </w:rPr>
        <w:t xml:space="preserve"> </w:t>
      </w:r>
      <w:r w:rsidR="0063417B">
        <w:rPr>
          <w:rFonts w:hint="eastAsia"/>
        </w:rPr>
        <w:t>室</w:t>
      </w:r>
      <w:r w:rsidR="0063417B">
        <w:t xml:space="preserve">   </w:t>
      </w:r>
      <w:r w:rsidR="0063417B">
        <w:rPr>
          <w:rFonts w:hint="eastAsia"/>
        </w:rPr>
        <w:t>室</w:t>
      </w:r>
      <w:r w:rsidR="0063417B">
        <w:t xml:space="preserve">   </w:t>
      </w:r>
      <w:r w:rsidR="0063417B">
        <w:rPr>
          <w:rFonts w:hint="eastAsia"/>
        </w:rPr>
        <w:t>室</w:t>
      </w:r>
      <w:r w:rsidR="0063417B">
        <w:t xml:space="preserve">          </w:t>
      </w:r>
      <w:r w:rsidR="0063417B">
        <w:rPr>
          <w:rFonts w:hint="eastAsia"/>
        </w:rPr>
        <w:t xml:space="preserve"> </w:t>
      </w:r>
      <w:r w:rsidR="0063417B">
        <w:t xml:space="preserve">                                           </w:t>
      </w:r>
    </w:p>
    <w:p w:rsidR="0063417B" w:rsidRDefault="00B6260C" w:rsidP="0063417B">
      <w:r>
        <w:rPr>
          <w:noProof/>
        </w:rPr>
        <w:pict>
          <v:line id="_x0000_s2552" style="position:absolute;z-index:251663872" from="138pt,2.7pt" to="138pt,2.7pt" o:allowincell="f"/>
        </w:pict>
      </w:r>
      <w:r>
        <w:rPr>
          <w:noProof/>
        </w:rPr>
        <w:pict>
          <v:line id="_x0000_s2551" style="position:absolute;z-index:251662848" from="138pt,2.7pt" to="138pt,2.7pt" o:allowincell="f"/>
        </w:pict>
      </w:r>
      <w:r>
        <w:rPr>
          <w:noProof/>
        </w:rPr>
        <w:pict>
          <v:line id="_x0000_s2550" style="position:absolute;z-index:251661824" from="138pt,2.7pt" to="138pt,2.7pt" o:allowincell="f"/>
        </w:pict>
      </w:r>
      <w:r w:rsidR="0063417B">
        <w:t xml:space="preserve">                             </w:t>
      </w:r>
      <w:r w:rsidR="0063417B">
        <w:rPr>
          <w:rFonts w:hint="eastAsia"/>
        </w:rPr>
        <w:t>法</w:t>
      </w:r>
      <w:r w:rsidR="0063417B">
        <w:rPr>
          <w:rFonts w:hint="eastAsia"/>
        </w:rPr>
        <w:t xml:space="preserve"> </w:t>
      </w:r>
      <w:r w:rsidR="0063417B">
        <w:rPr>
          <w:rFonts w:hint="eastAsia"/>
        </w:rPr>
        <w:t>訴</w:t>
      </w:r>
      <w:r w:rsidR="0063417B">
        <w:t xml:space="preserve"> </w:t>
      </w:r>
      <w:r w:rsidR="0063417B">
        <w:rPr>
          <w:rFonts w:hint="eastAsia"/>
        </w:rPr>
        <w:t>研</w:t>
      </w:r>
      <w:r w:rsidR="0063417B">
        <w:t xml:space="preserve"> </w:t>
      </w:r>
      <w:r w:rsidR="0063417B">
        <w:rPr>
          <w:rFonts w:hint="eastAsia"/>
        </w:rPr>
        <w:t>事</w:t>
      </w:r>
      <w:r w:rsidR="0063417B">
        <w:t xml:space="preserve"> </w:t>
      </w:r>
      <w:r w:rsidR="0063417B">
        <w:rPr>
          <w:rFonts w:hint="eastAsia"/>
        </w:rPr>
        <w:t>資</w:t>
      </w:r>
      <w:r w:rsidR="0063417B">
        <w:t xml:space="preserve"> </w:t>
      </w:r>
      <w:r w:rsidR="0063417B">
        <w:rPr>
          <w:rFonts w:hint="eastAsia"/>
        </w:rPr>
        <w:t>刑</w:t>
      </w:r>
      <w:r w:rsidR="0063417B">
        <w:t xml:space="preserve"> </w:t>
      </w:r>
      <w:r w:rsidR="0063417B">
        <w:rPr>
          <w:rFonts w:hint="eastAsia"/>
        </w:rPr>
        <w:t>民</w:t>
      </w:r>
      <w:r w:rsidR="0063417B">
        <w:t xml:space="preserve"> </w:t>
      </w:r>
      <w:r w:rsidR="0063417B">
        <w:rPr>
          <w:rFonts w:hint="eastAsia"/>
        </w:rPr>
        <w:t>文</w:t>
      </w:r>
      <w:r w:rsidR="0063417B">
        <w:t xml:space="preserve"> </w:t>
      </w:r>
      <w:r w:rsidR="0063417B">
        <w:rPr>
          <w:rFonts w:hint="eastAsia"/>
        </w:rPr>
        <w:t>刑</w:t>
      </w:r>
      <w:r w:rsidR="0063417B">
        <w:t xml:space="preserve"> </w:t>
      </w:r>
      <w:r w:rsidR="0063417B">
        <w:rPr>
          <w:rFonts w:hint="eastAsia"/>
        </w:rPr>
        <w:t>民</w:t>
      </w:r>
      <w:r w:rsidR="0063417B">
        <w:t xml:space="preserve">    </w:t>
      </w:r>
      <w:r w:rsidR="0063417B">
        <w:rPr>
          <w:rFonts w:hint="eastAsia"/>
        </w:rPr>
        <w:t>一　　　　　　　一</w:t>
      </w:r>
      <w:r w:rsidR="0063417B">
        <w:t xml:space="preserve"> </w:t>
      </w:r>
    </w:p>
    <w:p w:rsidR="0063417B" w:rsidRDefault="00B6260C" w:rsidP="0063417B">
      <w:r>
        <w:rPr>
          <w:noProof/>
        </w:rPr>
        <w:pict>
          <v:line id="_x0000_s2553" style="position:absolute;z-index:251664896" from="126pt,2.7pt" to="126pt,2.7pt" o:allowincell="f"/>
        </w:pict>
      </w:r>
      <w:r w:rsidR="0063417B">
        <w:t xml:space="preserve"> </w:t>
      </w:r>
      <w:r w:rsidR="0063417B">
        <w:tab/>
      </w:r>
      <w:r w:rsidR="0063417B">
        <w:tab/>
      </w:r>
      <w:r w:rsidR="0063417B">
        <w:tab/>
      </w:r>
      <w:r w:rsidR="0063417B">
        <w:tab/>
      </w:r>
      <w:r w:rsidR="0063417B">
        <w:tab/>
      </w:r>
      <w:r w:rsidR="0063417B">
        <w:rPr>
          <w:rFonts w:hint="eastAsia"/>
        </w:rPr>
        <w:t xml:space="preserve">     </w:t>
      </w:r>
      <w:r w:rsidR="0063417B">
        <w:t xml:space="preserve">    </w:t>
      </w:r>
      <w:r w:rsidR="0063417B">
        <w:rPr>
          <w:rFonts w:hint="eastAsia"/>
        </w:rPr>
        <w:t>警</w:t>
      </w:r>
      <w:r w:rsidR="0063417B">
        <w:rPr>
          <w:rFonts w:hint="eastAsia"/>
        </w:rPr>
        <w:t xml:space="preserve"> </w:t>
      </w:r>
      <w:r w:rsidR="0063417B">
        <w:rPr>
          <w:rFonts w:hint="eastAsia"/>
        </w:rPr>
        <w:t>訟</w:t>
      </w:r>
      <w:r w:rsidR="0063417B">
        <w:t xml:space="preserve"> </w:t>
      </w:r>
      <w:r w:rsidR="00CA1A0A">
        <w:rPr>
          <w:rFonts w:hint="eastAsia"/>
        </w:rPr>
        <w:t>究</w:t>
      </w:r>
      <w:r w:rsidR="0063417B">
        <w:t xml:space="preserve"> </w:t>
      </w:r>
      <w:r w:rsidR="0063417B">
        <w:rPr>
          <w:rFonts w:hint="eastAsia"/>
        </w:rPr>
        <w:t>務</w:t>
      </w:r>
      <w:r w:rsidR="0063417B">
        <w:t xml:space="preserve"> </w:t>
      </w:r>
      <w:r w:rsidR="0063417B">
        <w:rPr>
          <w:rFonts w:hint="eastAsia"/>
        </w:rPr>
        <w:t>料</w:t>
      </w:r>
      <w:r w:rsidR="0063417B">
        <w:t xml:space="preserve"> </w:t>
      </w:r>
      <w:r w:rsidR="0063417B">
        <w:rPr>
          <w:rFonts w:hint="eastAsia"/>
        </w:rPr>
        <w:t>事</w:t>
      </w:r>
      <w:r w:rsidR="0063417B">
        <w:t xml:space="preserve"> </w:t>
      </w:r>
      <w:r w:rsidR="0063417B">
        <w:rPr>
          <w:rFonts w:hint="eastAsia"/>
        </w:rPr>
        <w:t>事</w:t>
      </w:r>
      <w:r w:rsidR="0063417B">
        <w:t xml:space="preserve"> </w:t>
      </w:r>
      <w:r w:rsidR="0063417B">
        <w:rPr>
          <w:rFonts w:hint="eastAsia"/>
        </w:rPr>
        <w:t>書</w:t>
      </w:r>
      <w:r w:rsidR="0063417B">
        <w:t xml:space="preserve"> </w:t>
      </w:r>
      <w:r w:rsidR="0063417B">
        <w:rPr>
          <w:rFonts w:hint="eastAsia"/>
        </w:rPr>
        <w:t>事</w:t>
      </w:r>
      <w:r w:rsidR="0063417B">
        <w:t xml:space="preserve"> </w:t>
      </w:r>
      <w:r w:rsidR="0063417B">
        <w:rPr>
          <w:rFonts w:hint="eastAsia"/>
        </w:rPr>
        <w:t>事</w:t>
      </w:r>
      <w:r w:rsidR="0063417B">
        <w:t xml:space="preserve">    </w:t>
      </w:r>
      <w:r w:rsidR="0063417B">
        <w:rPr>
          <w:rFonts w:hint="eastAsia"/>
        </w:rPr>
        <w:t>至　　　　　　　至</w:t>
      </w:r>
    </w:p>
    <w:p w:rsidR="0063417B" w:rsidRDefault="0063417B" w:rsidP="0063417B">
      <w:r>
        <w:t xml:space="preserve"> </w:t>
      </w:r>
      <w:r>
        <w:tab/>
      </w:r>
      <w:r>
        <w:tab/>
      </w:r>
      <w:r>
        <w:tab/>
        <w:t xml:space="preserve">                 </w:t>
      </w:r>
      <w:r>
        <w:rPr>
          <w:rFonts w:hint="eastAsia"/>
        </w:rPr>
        <w:t>室</w:t>
      </w:r>
      <w:r>
        <w:rPr>
          <w:rFonts w:hint="eastAsia"/>
        </w:rPr>
        <w:t xml:space="preserve"> </w:t>
      </w:r>
      <w:r>
        <w:rPr>
          <w:rFonts w:hint="eastAsia"/>
        </w:rPr>
        <w:t>輔</w:t>
      </w:r>
      <w:r>
        <w:t xml:space="preserve"> </w:t>
      </w:r>
      <w:r w:rsidR="00CA1A0A">
        <w:rPr>
          <w:rFonts w:hint="eastAsia"/>
        </w:rPr>
        <w:t>發</w:t>
      </w:r>
      <w:r>
        <w:t xml:space="preserve"> </w:t>
      </w:r>
      <w:r>
        <w:rPr>
          <w:rFonts w:hint="eastAsia"/>
        </w:rPr>
        <w:t>科</w:t>
      </w:r>
      <w:r>
        <w:t xml:space="preserve"> </w:t>
      </w:r>
      <w:r>
        <w:rPr>
          <w:rFonts w:hint="eastAsia"/>
        </w:rPr>
        <w:t>科</w:t>
      </w:r>
      <w:r>
        <w:t xml:space="preserve"> </w:t>
      </w:r>
      <w:r>
        <w:rPr>
          <w:rFonts w:hint="eastAsia"/>
        </w:rPr>
        <w:t>科</w:t>
      </w:r>
      <w:r>
        <w:t xml:space="preserve"> </w:t>
      </w:r>
      <w:r>
        <w:rPr>
          <w:rFonts w:hint="eastAsia"/>
        </w:rPr>
        <w:t>科</w:t>
      </w:r>
      <w:r>
        <w:t xml:space="preserve"> </w:t>
      </w:r>
      <w:r>
        <w:rPr>
          <w:rFonts w:hint="eastAsia"/>
        </w:rPr>
        <w:t>科</w:t>
      </w:r>
      <w:r>
        <w:t xml:space="preserve"> </w:t>
      </w:r>
      <w:r>
        <w:rPr>
          <w:rFonts w:hint="eastAsia"/>
        </w:rPr>
        <w:t>庭</w:t>
      </w:r>
      <w:r>
        <w:t xml:space="preserve"> </w:t>
      </w:r>
      <w:r>
        <w:rPr>
          <w:rFonts w:hint="eastAsia"/>
        </w:rPr>
        <w:t>庭</w:t>
      </w:r>
      <w:r>
        <w:t xml:space="preserve">    </w:t>
      </w:r>
      <w:r>
        <w:rPr>
          <w:rFonts w:hint="eastAsia"/>
        </w:rPr>
        <w:t xml:space="preserve">九　　　　　　　</w:t>
      </w:r>
      <w:r w:rsidR="0059281E">
        <w:rPr>
          <w:rFonts w:hint="eastAsia"/>
        </w:rPr>
        <w:t>九</w:t>
      </w:r>
      <w:r>
        <w:rPr>
          <w:rFonts w:hint="eastAsia"/>
        </w:rPr>
        <w:t xml:space="preserve">　</w:t>
      </w:r>
    </w:p>
    <w:p w:rsidR="0063417B" w:rsidRDefault="0063417B" w:rsidP="0063417B"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</w:t>
      </w:r>
      <w:r>
        <w:tab/>
      </w:r>
      <w:r>
        <w:rPr>
          <w:rFonts w:hint="eastAsia"/>
        </w:rPr>
        <w:t xml:space="preserve">    </w:t>
      </w:r>
      <w:r>
        <w:rPr>
          <w:rFonts w:hint="eastAsia"/>
        </w:rPr>
        <w:t>導</w:t>
      </w:r>
      <w:r w:rsidR="00CA1A0A">
        <w:rPr>
          <w:rFonts w:hint="eastAsia"/>
        </w:rPr>
        <w:t xml:space="preserve"> </w:t>
      </w:r>
      <w:r w:rsidR="00CA1A0A">
        <w:rPr>
          <w:rFonts w:hint="eastAsia"/>
        </w:rPr>
        <w:t>展</w:t>
      </w:r>
      <w:r>
        <w:tab/>
        <w:t xml:space="preserve">          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一</w:t>
      </w:r>
      <w:r>
        <w:t xml:space="preserve"> </w:t>
      </w:r>
      <w:r>
        <w:rPr>
          <w:rFonts w:hint="eastAsia"/>
        </w:rPr>
        <w:t>一</w:t>
      </w:r>
      <w:r>
        <w:t xml:space="preserve">    </w:t>
      </w:r>
      <w:r>
        <w:rPr>
          <w:rFonts w:hint="eastAsia"/>
        </w:rPr>
        <w:t>庭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庭</w:t>
      </w:r>
    </w:p>
    <w:p w:rsidR="0063417B" w:rsidRDefault="0063417B" w:rsidP="0063417B"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</w:t>
      </w:r>
      <w:r>
        <w:tab/>
      </w:r>
      <w:r>
        <w:rPr>
          <w:rFonts w:hint="eastAsia"/>
        </w:rPr>
        <w:t xml:space="preserve">    </w:t>
      </w:r>
      <w:r>
        <w:rPr>
          <w:rFonts w:hint="eastAsia"/>
        </w:rPr>
        <w:t>科</w:t>
      </w:r>
      <w:r w:rsidR="00CA1A0A">
        <w:rPr>
          <w:rFonts w:hint="eastAsia"/>
        </w:rPr>
        <w:t xml:space="preserve"> </w:t>
      </w:r>
      <w:r w:rsidR="00CA1A0A">
        <w:rPr>
          <w:rFonts w:hint="eastAsia"/>
        </w:rPr>
        <w:t>考</w:t>
      </w:r>
      <w:r>
        <w:tab/>
        <w:t xml:space="preserve">       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至</w:t>
      </w:r>
      <w:r>
        <w:t xml:space="preserve"> </w:t>
      </w:r>
      <w:r>
        <w:rPr>
          <w:rFonts w:hint="eastAsia"/>
        </w:rPr>
        <w:t>至</w:t>
      </w:r>
      <w:r>
        <w:t xml:space="preserve">    </w:t>
      </w:r>
      <w:r>
        <w:rPr>
          <w:rFonts w:hint="eastAsia"/>
        </w:rPr>
        <w:t xml:space="preserve">　　　　　　　　</w:t>
      </w:r>
    </w:p>
    <w:p w:rsidR="0063417B" w:rsidRDefault="0063417B" w:rsidP="006341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1A0A">
        <w:rPr>
          <w:rFonts w:hint="eastAsia"/>
        </w:rPr>
        <w:t xml:space="preserve">   </w:t>
      </w:r>
      <w:r w:rsidR="00CA1A0A">
        <w:rPr>
          <w:rFonts w:hint="eastAsia"/>
        </w:rPr>
        <w:t>核</w:t>
      </w:r>
      <w:r>
        <w:tab/>
      </w:r>
      <w:r>
        <w:tab/>
        <w:t xml:space="preserve">      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九</w:t>
      </w:r>
      <w:r>
        <w:t xml:space="preserve"> </w:t>
      </w:r>
      <w:r w:rsidR="0059281E">
        <w:rPr>
          <w:rFonts w:hint="eastAsia"/>
        </w:rPr>
        <w:t>九</w:t>
      </w:r>
      <w:r>
        <w:t xml:space="preserve">                             </w:t>
      </w:r>
    </w:p>
    <w:p w:rsidR="0063417B" w:rsidRDefault="0063417B" w:rsidP="0063417B">
      <w:r>
        <w:t xml:space="preserve">                                   </w:t>
      </w:r>
      <w:r w:rsidR="00CA1A0A">
        <w:rPr>
          <w:rFonts w:hint="eastAsia"/>
        </w:rPr>
        <w:t>科</w:t>
      </w:r>
      <w:r>
        <w:t xml:space="preserve">          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庭</w:t>
      </w:r>
      <w:r>
        <w:rPr>
          <w:rFonts w:hint="eastAsia"/>
        </w:rPr>
        <w:t xml:space="preserve"> </w:t>
      </w:r>
      <w:r>
        <w:rPr>
          <w:rFonts w:hint="eastAsia"/>
        </w:rPr>
        <w:t>庭</w:t>
      </w:r>
    </w:p>
    <w:p w:rsidR="0063417B" w:rsidRDefault="0063417B" w:rsidP="0063417B">
      <w:r>
        <w:t xml:space="preserve">                                                 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  <w:r>
        <w:t xml:space="preserve"> </w:t>
      </w:r>
      <w:r>
        <w:rPr>
          <w:rFonts w:hint="eastAsia"/>
        </w:rPr>
        <w:t>書</w:t>
      </w:r>
      <w:r>
        <w:t xml:space="preserve">  </w:t>
      </w:r>
    </w:p>
    <w:p w:rsidR="0063417B" w:rsidRDefault="0063417B" w:rsidP="0063417B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記</w:t>
      </w:r>
      <w:r>
        <w:rPr>
          <w:rFonts w:hint="eastAsia"/>
        </w:rPr>
        <w:t xml:space="preserve"> </w:t>
      </w:r>
      <w:r>
        <w:rPr>
          <w:rFonts w:hint="eastAsia"/>
        </w:rPr>
        <w:t>記</w:t>
      </w:r>
      <w:r>
        <w:tab/>
      </w:r>
    </w:p>
    <w:p w:rsidR="0063417B" w:rsidRDefault="0063417B" w:rsidP="0063417B">
      <w:r>
        <w:t xml:space="preserve">                                               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科</w:t>
      </w:r>
      <w:r>
        <w:rPr>
          <w:rFonts w:hint="eastAsia"/>
        </w:rPr>
        <w:t xml:space="preserve"> </w:t>
      </w:r>
      <w:r>
        <w:rPr>
          <w:rFonts w:hint="eastAsia"/>
        </w:rPr>
        <w:t>科</w:t>
      </w:r>
      <w:r>
        <w:t xml:space="preserve">                                          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  <w:r>
        <w:t xml:space="preserve">  </w:t>
      </w:r>
    </w:p>
    <w:p w:rsidR="00D42F68" w:rsidRDefault="00074E0F" w:rsidP="00400C27">
      <w:pPr>
        <w:spacing w:line="400" w:lineRule="exact"/>
      </w:pPr>
      <w:r>
        <w:t xml:space="preserve"> </w:t>
      </w:r>
      <w:r w:rsidR="00400C27">
        <w:rPr>
          <w:rFonts w:hint="eastAsia"/>
        </w:rPr>
        <w:t xml:space="preserve">  </w:t>
      </w:r>
    </w:p>
    <w:p w:rsidR="00074E0F" w:rsidRDefault="00B80A09" w:rsidP="00400C27">
      <w:pPr>
        <w:spacing w:line="400" w:lineRule="exact"/>
        <w:rPr>
          <w:rFonts w:ascii="標楷體" w:hAnsi="華康楷書體W5外字集"/>
        </w:rPr>
      </w:pPr>
      <w:r>
        <w:rPr>
          <w:rFonts w:hint="eastAsia"/>
        </w:rPr>
        <w:t xml:space="preserve"> </w:t>
      </w:r>
      <w:r w:rsidR="00D42F68">
        <w:rPr>
          <w:rFonts w:hint="eastAsia"/>
        </w:rPr>
        <w:t xml:space="preserve">    </w:t>
      </w:r>
      <w:r w:rsidR="00074E0F">
        <w:rPr>
          <w:rFonts w:ascii="標楷體" w:hAnsi="華康楷書體W5外字集" w:hint="eastAsia"/>
        </w:rPr>
        <w:t>2.預算員額說明表</w:t>
      </w:r>
    </w:p>
    <w:p w:rsidR="00400C27" w:rsidRDefault="00400C27" w:rsidP="00400C27">
      <w:pPr>
        <w:spacing w:line="400" w:lineRule="exact"/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40"/>
        <w:gridCol w:w="1560"/>
        <w:gridCol w:w="1560"/>
        <w:gridCol w:w="1560"/>
        <w:gridCol w:w="2640"/>
      </w:tblGrid>
      <w:tr w:rsidR="00345E24" w:rsidTr="00EF54EC">
        <w:trPr>
          <w:cantSplit/>
          <w:trHeight w:val="500"/>
        </w:trPr>
        <w:tc>
          <w:tcPr>
            <w:tcW w:w="2040" w:type="dxa"/>
            <w:vMerge w:val="restart"/>
            <w:vAlign w:val="center"/>
          </w:tcPr>
          <w:p w:rsidR="00345E24" w:rsidRDefault="00345E24">
            <w:pPr>
              <w:spacing w:line="360" w:lineRule="auto"/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區分</w:t>
            </w:r>
          </w:p>
        </w:tc>
        <w:tc>
          <w:tcPr>
            <w:tcW w:w="4680" w:type="dxa"/>
            <w:gridSpan w:val="3"/>
            <w:vAlign w:val="center"/>
          </w:tcPr>
          <w:p w:rsidR="00345E24" w:rsidRDefault="00345E24">
            <w:pPr>
              <w:spacing w:line="360" w:lineRule="auto"/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預算員額</w:t>
            </w:r>
          </w:p>
        </w:tc>
        <w:tc>
          <w:tcPr>
            <w:tcW w:w="2640" w:type="dxa"/>
            <w:vMerge w:val="restart"/>
            <w:vAlign w:val="center"/>
          </w:tcPr>
          <w:p w:rsidR="00345E24" w:rsidRDefault="00345E24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增減說明</w:t>
            </w:r>
          </w:p>
        </w:tc>
      </w:tr>
      <w:tr w:rsidR="00345E24" w:rsidTr="00EF54EC">
        <w:trPr>
          <w:cantSplit/>
          <w:trHeight w:val="500"/>
        </w:trPr>
        <w:tc>
          <w:tcPr>
            <w:tcW w:w="2040" w:type="dxa"/>
            <w:vMerge/>
            <w:vAlign w:val="center"/>
          </w:tcPr>
          <w:p w:rsidR="00345E24" w:rsidRDefault="00345E24">
            <w:pPr>
              <w:jc w:val="both"/>
              <w:rPr>
                <w:rFonts w:ascii="標楷體"/>
              </w:rPr>
            </w:pPr>
          </w:p>
        </w:tc>
        <w:tc>
          <w:tcPr>
            <w:tcW w:w="1560" w:type="dxa"/>
            <w:vAlign w:val="center"/>
          </w:tcPr>
          <w:p w:rsidR="00345E24" w:rsidRDefault="00345E24">
            <w:pPr>
              <w:spacing w:line="360" w:lineRule="auto"/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本年度</w:t>
            </w:r>
          </w:p>
        </w:tc>
        <w:tc>
          <w:tcPr>
            <w:tcW w:w="1560" w:type="dxa"/>
            <w:vAlign w:val="center"/>
          </w:tcPr>
          <w:p w:rsidR="00345E24" w:rsidRDefault="00345E24">
            <w:pPr>
              <w:spacing w:line="360" w:lineRule="auto"/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上年度</w:t>
            </w:r>
          </w:p>
        </w:tc>
        <w:tc>
          <w:tcPr>
            <w:tcW w:w="1560" w:type="dxa"/>
            <w:vAlign w:val="center"/>
          </w:tcPr>
          <w:p w:rsidR="00345E24" w:rsidRDefault="00345E24">
            <w:pPr>
              <w:spacing w:line="360" w:lineRule="auto"/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增減比較</w:t>
            </w:r>
          </w:p>
        </w:tc>
        <w:tc>
          <w:tcPr>
            <w:tcW w:w="2640" w:type="dxa"/>
            <w:vMerge/>
          </w:tcPr>
          <w:p w:rsidR="00345E24" w:rsidRDefault="00345E24">
            <w:pPr>
              <w:jc w:val="both"/>
              <w:rPr>
                <w:rFonts w:ascii="標楷體"/>
              </w:rPr>
            </w:pPr>
          </w:p>
        </w:tc>
      </w:tr>
      <w:tr w:rsidR="00D42F68" w:rsidTr="00EF54EC">
        <w:trPr>
          <w:cantSplit/>
          <w:trHeight w:val="960"/>
        </w:trPr>
        <w:tc>
          <w:tcPr>
            <w:tcW w:w="2040" w:type="dxa"/>
            <w:vAlign w:val="center"/>
          </w:tcPr>
          <w:p w:rsidR="00D42F68" w:rsidRDefault="00D42F68">
            <w:pPr>
              <w:spacing w:line="360" w:lineRule="auto"/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職員</w:t>
            </w:r>
          </w:p>
        </w:tc>
        <w:tc>
          <w:tcPr>
            <w:tcW w:w="1560" w:type="dxa"/>
            <w:vAlign w:val="center"/>
          </w:tcPr>
          <w:p w:rsidR="00D42F68" w:rsidRDefault="00D42F68" w:rsidP="00BD4C8D">
            <w:pPr>
              <w:spacing w:line="360" w:lineRule="auto"/>
              <w:jc w:val="right"/>
              <w:rPr>
                <w:rFonts w:ascii="標楷體"/>
              </w:rPr>
            </w:pPr>
            <w:r>
              <w:rPr>
                <w:rFonts w:ascii="標楷體" w:hint="eastAsia"/>
              </w:rPr>
              <w:t>210</w:t>
            </w:r>
          </w:p>
        </w:tc>
        <w:tc>
          <w:tcPr>
            <w:tcW w:w="1560" w:type="dxa"/>
            <w:vAlign w:val="center"/>
          </w:tcPr>
          <w:p w:rsidR="00D42F68" w:rsidRDefault="00D42F68" w:rsidP="00EA21C5">
            <w:pPr>
              <w:spacing w:line="360" w:lineRule="auto"/>
              <w:jc w:val="right"/>
              <w:rPr>
                <w:rFonts w:ascii="標楷體"/>
              </w:rPr>
            </w:pPr>
            <w:r>
              <w:rPr>
                <w:rFonts w:ascii="標楷體" w:hint="eastAsia"/>
              </w:rPr>
              <w:t>210</w:t>
            </w:r>
          </w:p>
        </w:tc>
        <w:tc>
          <w:tcPr>
            <w:tcW w:w="1560" w:type="dxa"/>
            <w:vAlign w:val="center"/>
          </w:tcPr>
          <w:p w:rsidR="00D42F68" w:rsidRDefault="00D42F68" w:rsidP="00BD4C8D">
            <w:pPr>
              <w:spacing w:line="360" w:lineRule="auto"/>
              <w:jc w:val="right"/>
              <w:rPr>
                <w:rFonts w:ascii="標楷體"/>
              </w:rPr>
            </w:pPr>
            <w:r>
              <w:rPr>
                <w:rFonts w:ascii="標楷體" w:hint="eastAsia"/>
              </w:rPr>
              <w:t>0</w:t>
            </w:r>
          </w:p>
        </w:tc>
        <w:tc>
          <w:tcPr>
            <w:tcW w:w="2640" w:type="dxa"/>
            <w:vMerge w:val="restart"/>
          </w:tcPr>
          <w:p w:rsidR="00D42F68" w:rsidRPr="00B44095" w:rsidRDefault="00D42F68" w:rsidP="00B44095">
            <w:pPr>
              <w:spacing w:line="360" w:lineRule="auto"/>
              <w:jc w:val="both"/>
            </w:pPr>
          </w:p>
        </w:tc>
      </w:tr>
      <w:tr w:rsidR="00D42F68" w:rsidTr="00EF54EC">
        <w:trPr>
          <w:cantSplit/>
          <w:trHeight w:val="960"/>
        </w:trPr>
        <w:tc>
          <w:tcPr>
            <w:tcW w:w="2040" w:type="dxa"/>
            <w:vAlign w:val="center"/>
          </w:tcPr>
          <w:p w:rsidR="00D42F68" w:rsidRDefault="00D42F68">
            <w:pPr>
              <w:spacing w:line="360" w:lineRule="auto"/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法警</w:t>
            </w:r>
          </w:p>
        </w:tc>
        <w:tc>
          <w:tcPr>
            <w:tcW w:w="1560" w:type="dxa"/>
            <w:vAlign w:val="center"/>
          </w:tcPr>
          <w:p w:rsidR="00D42F68" w:rsidRDefault="00D42F68">
            <w:pPr>
              <w:spacing w:line="360" w:lineRule="auto"/>
              <w:jc w:val="right"/>
              <w:rPr>
                <w:rFonts w:ascii="標楷體"/>
              </w:rPr>
            </w:pPr>
            <w:r>
              <w:rPr>
                <w:rFonts w:ascii="標楷體" w:hint="eastAsia"/>
              </w:rPr>
              <w:t>10</w:t>
            </w:r>
          </w:p>
        </w:tc>
        <w:tc>
          <w:tcPr>
            <w:tcW w:w="1560" w:type="dxa"/>
            <w:vAlign w:val="center"/>
          </w:tcPr>
          <w:p w:rsidR="00D42F68" w:rsidRDefault="00D42F68" w:rsidP="00EA21C5">
            <w:pPr>
              <w:spacing w:line="360" w:lineRule="auto"/>
              <w:jc w:val="right"/>
              <w:rPr>
                <w:rFonts w:ascii="標楷體"/>
              </w:rPr>
            </w:pPr>
            <w:r>
              <w:rPr>
                <w:rFonts w:ascii="標楷體" w:hint="eastAsia"/>
              </w:rPr>
              <w:t>10</w:t>
            </w:r>
          </w:p>
        </w:tc>
        <w:tc>
          <w:tcPr>
            <w:tcW w:w="1560" w:type="dxa"/>
            <w:vAlign w:val="center"/>
          </w:tcPr>
          <w:p w:rsidR="00D42F68" w:rsidRDefault="00D42F68">
            <w:pPr>
              <w:spacing w:line="360" w:lineRule="auto"/>
              <w:jc w:val="right"/>
              <w:rPr>
                <w:rFonts w:ascii="標楷體"/>
              </w:rPr>
            </w:pPr>
            <w:r>
              <w:rPr>
                <w:rFonts w:ascii="標楷體" w:hint="eastAsia"/>
              </w:rPr>
              <w:t>0</w:t>
            </w:r>
          </w:p>
        </w:tc>
        <w:tc>
          <w:tcPr>
            <w:tcW w:w="2640" w:type="dxa"/>
            <w:vMerge/>
          </w:tcPr>
          <w:p w:rsidR="00D42F68" w:rsidRDefault="00D42F68">
            <w:pPr>
              <w:jc w:val="both"/>
              <w:rPr>
                <w:rFonts w:ascii="標楷體"/>
              </w:rPr>
            </w:pPr>
          </w:p>
        </w:tc>
      </w:tr>
      <w:tr w:rsidR="00D42F68" w:rsidTr="00EF54EC">
        <w:trPr>
          <w:cantSplit/>
          <w:trHeight w:val="960"/>
        </w:trPr>
        <w:tc>
          <w:tcPr>
            <w:tcW w:w="2040" w:type="dxa"/>
            <w:vAlign w:val="center"/>
          </w:tcPr>
          <w:p w:rsidR="00D42F68" w:rsidRDefault="00D42F68">
            <w:pPr>
              <w:spacing w:line="360" w:lineRule="auto"/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技工</w:t>
            </w:r>
          </w:p>
        </w:tc>
        <w:tc>
          <w:tcPr>
            <w:tcW w:w="1560" w:type="dxa"/>
            <w:vAlign w:val="center"/>
          </w:tcPr>
          <w:p w:rsidR="00D42F68" w:rsidRDefault="00D42F68">
            <w:pPr>
              <w:spacing w:line="360" w:lineRule="auto"/>
              <w:jc w:val="right"/>
              <w:rPr>
                <w:rFonts w:ascii="標楷體"/>
              </w:rPr>
            </w:pPr>
            <w:r>
              <w:rPr>
                <w:rFonts w:ascii="標楷體" w:hint="eastAsia"/>
              </w:rPr>
              <w:t xml:space="preserve">  3</w:t>
            </w:r>
          </w:p>
        </w:tc>
        <w:tc>
          <w:tcPr>
            <w:tcW w:w="1560" w:type="dxa"/>
            <w:vAlign w:val="center"/>
          </w:tcPr>
          <w:p w:rsidR="00D42F68" w:rsidRDefault="00D42F68" w:rsidP="00EA21C5">
            <w:pPr>
              <w:spacing w:line="360" w:lineRule="auto"/>
              <w:jc w:val="right"/>
              <w:rPr>
                <w:rFonts w:ascii="標楷體"/>
              </w:rPr>
            </w:pPr>
            <w:r>
              <w:rPr>
                <w:rFonts w:ascii="標楷體" w:hint="eastAsia"/>
              </w:rPr>
              <w:t xml:space="preserve">  3</w:t>
            </w:r>
          </w:p>
        </w:tc>
        <w:tc>
          <w:tcPr>
            <w:tcW w:w="1560" w:type="dxa"/>
            <w:vAlign w:val="center"/>
          </w:tcPr>
          <w:p w:rsidR="00D42F68" w:rsidRDefault="00D42F68">
            <w:pPr>
              <w:spacing w:line="360" w:lineRule="auto"/>
              <w:jc w:val="right"/>
              <w:rPr>
                <w:rFonts w:ascii="標楷體"/>
              </w:rPr>
            </w:pPr>
            <w:r>
              <w:rPr>
                <w:rFonts w:ascii="標楷體" w:hint="eastAsia"/>
              </w:rPr>
              <w:t>0</w:t>
            </w:r>
          </w:p>
        </w:tc>
        <w:tc>
          <w:tcPr>
            <w:tcW w:w="2640" w:type="dxa"/>
            <w:vMerge/>
          </w:tcPr>
          <w:p w:rsidR="00D42F68" w:rsidRDefault="00D42F68">
            <w:pPr>
              <w:jc w:val="both"/>
              <w:rPr>
                <w:rFonts w:ascii="標楷體"/>
              </w:rPr>
            </w:pPr>
          </w:p>
        </w:tc>
      </w:tr>
      <w:tr w:rsidR="00D42F68" w:rsidTr="00EF54EC">
        <w:trPr>
          <w:cantSplit/>
          <w:trHeight w:val="960"/>
        </w:trPr>
        <w:tc>
          <w:tcPr>
            <w:tcW w:w="2040" w:type="dxa"/>
            <w:vAlign w:val="center"/>
          </w:tcPr>
          <w:p w:rsidR="00D42F68" w:rsidRDefault="00D42F68">
            <w:pPr>
              <w:spacing w:line="360" w:lineRule="auto"/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駕     駛</w:t>
            </w:r>
          </w:p>
        </w:tc>
        <w:tc>
          <w:tcPr>
            <w:tcW w:w="1560" w:type="dxa"/>
            <w:vAlign w:val="center"/>
          </w:tcPr>
          <w:p w:rsidR="00D42F68" w:rsidRDefault="00D42F68" w:rsidP="00BD4C8D">
            <w:pPr>
              <w:spacing w:line="360" w:lineRule="auto"/>
              <w:jc w:val="right"/>
              <w:rPr>
                <w:rFonts w:ascii="標楷體"/>
              </w:rPr>
            </w:pPr>
            <w:r>
              <w:rPr>
                <w:rFonts w:ascii="標楷體"/>
              </w:rPr>
              <w:t xml:space="preserve"> </w:t>
            </w:r>
            <w:r>
              <w:rPr>
                <w:rFonts w:ascii="標楷體" w:hint="eastAsia"/>
              </w:rPr>
              <w:t>6</w:t>
            </w:r>
          </w:p>
        </w:tc>
        <w:tc>
          <w:tcPr>
            <w:tcW w:w="1560" w:type="dxa"/>
            <w:vAlign w:val="center"/>
          </w:tcPr>
          <w:p w:rsidR="00D42F68" w:rsidRDefault="00D42F68" w:rsidP="00EA21C5">
            <w:pPr>
              <w:spacing w:line="360" w:lineRule="auto"/>
              <w:jc w:val="right"/>
              <w:rPr>
                <w:rFonts w:ascii="標楷體"/>
              </w:rPr>
            </w:pPr>
            <w:r>
              <w:rPr>
                <w:rFonts w:ascii="標楷體"/>
              </w:rPr>
              <w:t xml:space="preserve"> </w:t>
            </w:r>
            <w:r>
              <w:rPr>
                <w:rFonts w:ascii="標楷體" w:hint="eastAsia"/>
              </w:rPr>
              <w:t>6</w:t>
            </w:r>
          </w:p>
        </w:tc>
        <w:tc>
          <w:tcPr>
            <w:tcW w:w="1560" w:type="dxa"/>
            <w:vAlign w:val="center"/>
          </w:tcPr>
          <w:p w:rsidR="00D42F68" w:rsidRDefault="00D42F68" w:rsidP="00BD4C8D">
            <w:pPr>
              <w:spacing w:line="360" w:lineRule="auto"/>
              <w:jc w:val="right"/>
              <w:rPr>
                <w:rFonts w:ascii="標楷體"/>
              </w:rPr>
            </w:pPr>
            <w:r>
              <w:rPr>
                <w:rFonts w:ascii="標楷體" w:hint="eastAsia"/>
              </w:rPr>
              <w:t>0</w:t>
            </w:r>
          </w:p>
        </w:tc>
        <w:tc>
          <w:tcPr>
            <w:tcW w:w="2640" w:type="dxa"/>
            <w:vMerge/>
          </w:tcPr>
          <w:p w:rsidR="00D42F68" w:rsidRDefault="00D42F68">
            <w:pPr>
              <w:jc w:val="both"/>
              <w:rPr>
                <w:rFonts w:ascii="標楷體"/>
              </w:rPr>
            </w:pPr>
          </w:p>
        </w:tc>
      </w:tr>
      <w:tr w:rsidR="00D42F68" w:rsidTr="00EF54EC">
        <w:trPr>
          <w:cantSplit/>
          <w:trHeight w:val="960"/>
        </w:trPr>
        <w:tc>
          <w:tcPr>
            <w:tcW w:w="2040" w:type="dxa"/>
            <w:vAlign w:val="center"/>
          </w:tcPr>
          <w:p w:rsidR="00D42F68" w:rsidRDefault="00D42F68">
            <w:pPr>
              <w:spacing w:line="360" w:lineRule="auto"/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工友</w:t>
            </w:r>
          </w:p>
        </w:tc>
        <w:tc>
          <w:tcPr>
            <w:tcW w:w="1560" w:type="dxa"/>
            <w:vAlign w:val="center"/>
          </w:tcPr>
          <w:p w:rsidR="00D42F68" w:rsidRDefault="00D42F68">
            <w:pPr>
              <w:spacing w:line="360" w:lineRule="auto"/>
              <w:jc w:val="right"/>
              <w:rPr>
                <w:rFonts w:ascii="標楷體"/>
              </w:rPr>
            </w:pPr>
            <w:r>
              <w:rPr>
                <w:rFonts w:ascii="標楷體" w:hint="eastAsia"/>
              </w:rPr>
              <w:t>17</w:t>
            </w:r>
          </w:p>
        </w:tc>
        <w:tc>
          <w:tcPr>
            <w:tcW w:w="1560" w:type="dxa"/>
            <w:vAlign w:val="center"/>
          </w:tcPr>
          <w:p w:rsidR="00D42F68" w:rsidRDefault="00D42F68" w:rsidP="00EA21C5">
            <w:pPr>
              <w:spacing w:line="360" w:lineRule="auto"/>
              <w:jc w:val="right"/>
              <w:rPr>
                <w:rFonts w:ascii="標楷體"/>
              </w:rPr>
            </w:pPr>
            <w:r>
              <w:rPr>
                <w:rFonts w:ascii="標楷體" w:hint="eastAsia"/>
              </w:rPr>
              <w:t>17</w:t>
            </w:r>
          </w:p>
        </w:tc>
        <w:tc>
          <w:tcPr>
            <w:tcW w:w="1560" w:type="dxa"/>
            <w:vAlign w:val="center"/>
          </w:tcPr>
          <w:p w:rsidR="00D42F68" w:rsidRDefault="00D42F68">
            <w:pPr>
              <w:spacing w:line="360" w:lineRule="auto"/>
              <w:jc w:val="right"/>
              <w:rPr>
                <w:rFonts w:ascii="標楷體"/>
              </w:rPr>
            </w:pPr>
            <w:r>
              <w:rPr>
                <w:rFonts w:ascii="標楷體" w:hint="eastAsia"/>
              </w:rPr>
              <w:t>0</w:t>
            </w:r>
          </w:p>
        </w:tc>
        <w:tc>
          <w:tcPr>
            <w:tcW w:w="2640" w:type="dxa"/>
            <w:vMerge/>
          </w:tcPr>
          <w:p w:rsidR="00D42F68" w:rsidRDefault="00D42F68">
            <w:pPr>
              <w:jc w:val="both"/>
              <w:rPr>
                <w:rFonts w:ascii="標楷體"/>
              </w:rPr>
            </w:pPr>
          </w:p>
        </w:tc>
      </w:tr>
      <w:tr w:rsidR="00D42F68" w:rsidTr="00EF54EC">
        <w:trPr>
          <w:cantSplit/>
          <w:trHeight w:val="960"/>
        </w:trPr>
        <w:tc>
          <w:tcPr>
            <w:tcW w:w="2040" w:type="dxa"/>
            <w:vAlign w:val="center"/>
          </w:tcPr>
          <w:p w:rsidR="00D42F68" w:rsidRDefault="00D42F68">
            <w:pPr>
              <w:spacing w:line="360" w:lineRule="auto"/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聘用</w:t>
            </w:r>
          </w:p>
        </w:tc>
        <w:tc>
          <w:tcPr>
            <w:tcW w:w="1560" w:type="dxa"/>
            <w:vAlign w:val="center"/>
          </w:tcPr>
          <w:p w:rsidR="00D42F68" w:rsidRDefault="00D42F68">
            <w:pPr>
              <w:spacing w:line="360" w:lineRule="auto"/>
              <w:jc w:val="right"/>
              <w:rPr>
                <w:rFonts w:ascii="標楷體"/>
              </w:rPr>
            </w:pPr>
            <w:r>
              <w:rPr>
                <w:rFonts w:ascii="標楷體" w:hint="eastAsia"/>
              </w:rPr>
              <w:t>63</w:t>
            </w:r>
          </w:p>
        </w:tc>
        <w:tc>
          <w:tcPr>
            <w:tcW w:w="1560" w:type="dxa"/>
            <w:vAlign w:val="center"/>
          </w:tcPr>
          <w:p w:rsidR="00D42F68" w:rsidRDefault="00D42F68" w:rsidP="00EA21C5">
            <w:pPr>
              <w:spacing w:line="360" w:lineRule="auto"/>
              <w:jc w:val="right"/>
              <w:rPr>
                <w:rFonts w:ascii="標楷體"/>
              </w:rPr>
            </w:pPr>
            <w:r>
              <w:rPr>
                <w:rFonts w:ascii="標楷體" w:hint="eastAsia"/>
              </w:rPr>
              <w:t>63</w:t>
            </w:r>
          </w:p>
        </w:tc>
        <w:tc>
          <w:tcPr>
            <w:tcW w:w="1560" w:type="dxa"/>
            <w:vAlign w:val="center"/>
          </w:tcPr>
          <w:p w:rsidR="00D42F68" w:rsidRDefault="00D42F68">
            <w:pPr>
              <w:spacing w:line="360" w:lineRule="auto"/>
              <w:jc w:val="right"/>
              <w:rPr>
                <w:rFonts w:ascii="標楷體"/>
              </w:rPr>
            </w:pPr>
            <w:r>
              <w:rPr>
                <w:rFonts w:ascii="標楷體" w:hint="eastAsia"/>
              </w:rPr>
              <w:t>0</w:t>
            </w:r>
          </w:p>
        </w:tc>
        <w:tc>
          <w:tcPr>
            <w:tcW w:w="2640" w:type="dxa"/>
            <w:vMerge/>
          </w:tcPr>
          <w:p w:rsidR="00D42F68" w:rsidRDefault="00D42F68">
            <w:pPr>
              <w:jc w:val="both"/>
              <w:rPr>
                <w:rFonts w:ascii="標楷體"/>
              </w:rPr>
            </w:pPr>
          </w:p>
        </w:tc>
      </w:tr>
      <w:tr w:rsidR="00D42F68" w:rsidTr="00EF54EC">
        <w:trPr>
          <w:cantSplit/>
          <w:trHeight w:val="960"/>
        </w:trPr>
        <w:tc>
          <w:tcPr>
            <w:tcW w:w="2040" w:type="dxa"/>
            <w:vAlign w:val="center"/>
          </w:tcPr>
          <w:p w:rsidR="00D42F68" w:rsidRDefault="00D42F68">
            <w:pPr>
              <w:spacing w:line="360" w:lineRule="auto"/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約僱</w:t>
            </w:r>
          </w:p>
        </w:tc>
        <w:tc>
          <w:tcPr>
            <w:tcW w:w="1560" w:type="dxa"/>
            <w:vAlign w:val="center"/>
          </w:tcPr>
          <w:p w:rsidR="00D42F68" w:rsidRDefault="00D42F68">
            <w:pPr>
              <w:spacing w:line="360" w:lineRule="auto"/>
              <w:jc w:val="right"/>
              <w:rPr>
                <w:rFonts w:ascii="標楷體"/>
              </w:rPr>
            </w:pPr>
            <w:r>
              <w:rPr>
                <w:rFonts w:ascii="標楷體" w:hint="eastAsia"/>
              </w:rPr>
              <w:t>2</w:t>
            </w:r>
          </w:p>
        </w:tc>
        <w:tc>
          <w:tcPr>
            <w:tcW w:w="1560" w:type="dxa"/>
            <w:vAlign w:val="center"/>
          </w:tcPr>
          <w:p w:rsidR="00D42F68" w:rsidRDefault="00D42F68" w:rsidP="00EA21C5">
            <w:pPr>
              <w:spacing w:line="360" w:lineRule="auto"/>
              <w:jc w:val="right"/>
              <w:rPr>
                <w:rFonts w:ascii="標楷體"/>
              </w:rPr>
            </w:pPr>
            <w:r>
              <w:rPr>
                <w:rFonts w:ascii="標楷體" w:hint="eastAsia"/>
              </w:rPr>
              <w:t>2</w:t>
            </w:r>
          </w:p>
        </w:tc>
        <w:tc>
          <w:tcPr>
            <w:tcW w:w="1560" w:type="dxa"/>
            <w:vAlign w:val="center"/>
          </w:tcPr>
          <w:p w:rsidR="00D42F68" w:rsidRDefault="00D42F68">
            <w:pPr>
              <w:spacing w:line="360" w:lineRule="auto"/>
              <w:jc w:val="right"/>
              <w:rPr>
                <w:rFonts w:ascii="標楷體"/>
              </w:rPr>
            </w:pPr>
            <w:r>
              <w:rPr>
                <w:rFonts w:ascii="標楷體" w:hint="eastAsia"/>
              </w:rPr>
              <w:t>0</w:t>
            </w:r>
          </w:p>
        </w:tc>
        <w:tc>
          <w:tcPr>
            <w:tcW w:w="2640" w:type="dxa"/>
            <w:vMerge/>
          </w:tcPr>
          <w:p w:rsidR="00D42F68" w:rsidRDefault="00D42F68">
            <w:pPr>
              <w:jc w:val="both"/>
              <w:rPr>
                <w:rFonts w:ascii="標楷體"/>
              </w:rPr>
            </w:pPr>
          </w:p>
        </w:tc>
      </w:tr>
      <w:tr w:rsidR="00D42F68" w:rsidTr="00EF54EC">
        <w:trPr>
          <w:cantSplit/>
          <w:trHeight w:val="960"/>
        </w:trPr>
        <w:tc>
          <w:tcPr>
            <w:tcW w:w="2040" w:type="dxa"/>
            <w:vAlign w:val="center"/>
          </w:tcPr>
          <w:p w:rsidR="00D42F68" w:rsidRDefault="00D42F68">
            <w:pPr>
              <w:spacing w:line="360" w:lineRule="auto"/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合計</w:t>
            </w:r>
          </w:p>
        </w:tc>
        <w:tc>
          <w:tcPr>
            <w:tcW w:w="1560" w:type="dxa"/>
            <w:vAlign w:val="center"/>
          </w:tcPr>
          <w:p w:rsidR="00D42F68" w:rsidRDefault="00D42F68" w:rsidP="00BD4C8D">
            <w:pPr>
              <w:spacing w:line="360" w:lineRule="auto"/>
              <w:jc w:val="right"/>
              <w:rPr>
                <w:rFonts w:ascii="標楷體"/>
              </w:rPr>
            </w:pPr>
            <w:r>
              <w:rPr>
                <w:rFonts w:ascii="標楷體" w:hint="eastAsia"/>
              </w:rPr>
              <w:t>311</w:t>
            </w:r>
          </w:p>
        </w:tc>
        <w:tc>
          <w:tcPr>
            <w:tcW w:w="1560" w:type="dxa"/>
            <w:vAlign w:val="center"/>
          </w:tcPr>
          <w:p w:rsidR="00D42F68" w:rsidRDefault="00D42F68" w:rsidP="00EA21C5">
            <w:pPr>
              <w:spacing w:line="360" w:lineRule="auto"/>
              <w:jc w:val="right"/>
              <w:rPr>
                <w:rFonts w:ascii="標楷體"/>
              </w:rPr>
            </w:pPr>
            <w:r>
              <w:rPr>
                <w:rFonts w:ascii="標楷體" w:hint="eastAsia"/>
              </w:rPr>
              <w:t>311</w:t>
            </w:r>
          </w:p>
        </w:tc>
        <w:tc>
          <w:tcPr>
            <w:tcW w:w="1560" w:type="dxa"/>
            <w:vAlign w:val="center"/>
          </w:tcPr>
          <w:p w:rsidR="00D42F68" w:rsidRDefault="00D42F68" w:rsidP="000C58AF">
            <w:pPr>
              <w:spacing w:line="360" w:lineRule="auto"/>
              <w:jc w:val="right"/>
              <w:rPr>
                <w:rFonts w:ascii="標楷體"/>
              </w:rPr>
            </w:pPr>
            <w:r>
              <w:rPr>
                <w:rFonts w:ascii="標楷體" w:hint="eastAsia"/>
              </w:rPr>
              <w:t>0</w:t>
            </w:r>
          </w:p>
        </w:tc>
        <w:tc>
          <w:tcPr>
            <w:tcW w:w="2640" w:type="dxa"/>
            <w:vMerge/>
          </w:tcPr>
          <w:p w:rsidR="00D42F68" w:rsidRDefault="00D42F68">
            <w:pPr>
              <w:jc w:val="both"/>
              <w:rPr>
                <w:rFonts w:ascii="標楷體"/>
              </w:rPr>
            </w:pPr>
          </w:p>
        </w:tc>
      </w:tr>
    </w:tbl>
    <w:p w:rsidR="00074E0F" w:rsidRDefault="00074E0F">
      <w:pPr>
        <w:ind w:firstLine="452"/>
        <w:jc w:val="both"/>
      </w:pPr>
    </w:p>
    <w:p w:rsidR="00400C27" w:rsidRDefault="00400C27">
      <w:pPr>
        <w:ind w:firstLine="452"/>
        <w:jc w:val="both"/>
      </w:pPr>
    </w:p>
    <w:p w:rsidR="007B4EA1" w:rsidRDefault="007B4EA1">
      <w:pPr>
        <w:ind w:firstLine="452"/>
        <w:jc w:val="both"/>
      </w:pPr>
    </w:p>
    <w:p w:rsidR="00D42F68" w:rsidRDefault="00D42F68">
      <w:pPr>
        <w:ind w:firstLine="452"/>
        <w:jc w:val="both"/>
      </w:pPr>
    </w:p>
    <w:p w:rsidR="00D42F68" w:rsidRDefault="00D42F68">
      <w:pPr>
        <w:ind w:firstLine="452"/>
        <w:jc w:val="both"/>
      </w:pPr>
    </w:p>
    <w:p w:rsidR="00074E0F" w:rsidRDefault="00074E0F">
      <w:pPr>
        <w:spacing w:line="400" w:lineRule="exact"/>
      </w:pPr>
    </w:p>
    <w:p w:rsidR="00074E0F" w:rsidRDefault="00074E0F">
      <w:pPr>
        <w:spacing w:line="400" w:lineRule="exact"/>
      </w:pPr>
    </w:p>
    <w:p w:rsidR="00074E0F" w:rsidRDefault="00074E0F">
      <w:pPr>
        <w:spacing w:line="360" w:lineRule="auto"/>
        <w:ind w:firstLineChars="210" w:firstLine="504"/>
        <w:outlineLvl w:val="0"/>
        <w:rPr>
          <w:rFonts w:ascii="標楷體"/>
        </w:rPr>
      </w:pPr>
      <w:r>
        <w:rPr>
          <w:rFonts w:ascii="標楷體" w:hint="eastAsia"/>
        </w:rPr>
        <w:t>二、本年度施政計畫重點與預算配合情形</w:t>
      </w:r>
    </w:p>
    <w:p w:rsidR="00074E0F" w:rsidRDefault="00074E0F">
      <w:pPr>
        <w:ind w:firstLine="266"/>
        <w:rPr>
          <w:rFonts w:ascii="標楷體"/>
        </w:rPr>
      </w:pPr>
      <w:r>
        <w:rPr>
          <w:rFonts w:ascii="標楷體"/>
        </w:rPr>
        <w:t xml:space="preserve">   </w:t>
      </w:r>
      <w:r>
        <w:rPr>
          <w:rFonts w:ascii="標楷體" w:hint="eastAsia"/>
        </w:rPr>
        <w:t>(一)本(</w:t>
      </w:r>
      <w:r w:rsidR="004B10C6">
        <w:rPr>
          <w:rFonts w:ascii="標楷體" w:hint="eastAsia"/>
        </w:rPr>
        <w:t>10</w:t>
      </w:r>
      <w:r w:rsidR="00D42F68">
        <w:rPr>
          <w:rFonts w:ascii="標楷體" w:hint="eastAsia"/>
        </w:rPr>
        <w:t>8</w:t>
      </w:r>
      <w:r>
        <w:rPr>
          <w:rFonts w:ascii="標楷體" w:hint="eastAsia"/>
        </w:rPr>
        <w:t>)年度施政計畫重點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451"/>
        <w:gridCol w:w="3282"/>
      </w:tblGrid>
      <w:tr w:rsidR="00074E0F" w:rsidTr="00B432EF">
        <w:trPr>
          <w:trHeight w:val="449"/>
        </w:trPr>
        <w:tc>
          <w:tcPr>
            <w:tcW w:w="2240" w:type="dxa"/>
          </w:tcPr>
          <w:p w:rsidR="00074E0F" w:rsidRDefault="00074E0F">
            <w:pPr>
              <w:spacing w:line="380" w:lineRule="atLeast"/>
              <w:rPr>
                <w:rFonts w:ascii="標楷體"/>
              </w:rPr>
            </w:pPr>
            <w:r>
              <w:rPr>
                <w:rFonts w:ascii="標楷體" w:hint="eastAsia"/>
              </w:rPr>
              <w:t xml:space="preserve">  業務及工作計畫</w:t>
            </w:r>
          </w:p>
        </w:tc>
        <w:tc>
          <w:tcPr>
            <w:tcW w:w="4451" w:type="dxa"/>
          </w:tcPr>
          <w:p w:rsidR="00074E0F" w:rsidRDefault="00074E0F">
            <w:pPr>
              <w:spacing w:line="380" w:lineRule="atLeast"/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重要施政計畫項目</w:t>
            </w:r>
          </w:p>
        </w:tc>
        <w:tc>
          <w:tcPr>
            <w:tcW w:w="3282" w:type="dxa"/>
          </w:tcPr>
          <w:p w:rsidR="00074E0F" w:rsidRDefault="00074E0F">
            <w:pPr>
              <w:spacing w:line="380" w:lineRule="atLeast"/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實施內容</w:t>
            </w:r>
          </w:p>
        </w:tc>
      </w:tr>
      <w:tr w:rsidR="00074E0F" w:rsidTr="00B432EF">
        <w:trPr>
          <w:cantSplit/>
          <w:trHeight w:val="1676"/>
        </w:trPr>
        <w:tc>
          <w:tcPr>
            <w:tcW w:w="2240" w:type="dxa"/>
          </w:tcPr>
          <w:p w:rsidR="00074E0F" w:rsidRDefault="00074E0F">
            <w:pPr>
              <w:spacing w:line="380" w:lineRule="atLeast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一、一般行政</w:t>
            </w:r>
          </w:p>
        </w:tc>
        <w:tc>
          <w:tcPr>
            <w:tcW w:w="4451" w:type="dxa"/>
          </w:tcPr>
          <w:p w:rsidR="007E026D" w:rsidRDefault="00B06591" w:rsidP="000E03FC">
            <w:pPr>
              <w:spacing w:line="380" w:lineRule="atLeast"/>
              <w:ind w:leftChars="2" w:left="250" w:hangingChars="102" w:hanging="245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1.</w:t>
            </w:r>
            <w:r w:rsidR="00074E0F">
              <w:rPr>
                <w:rFonts w:ascii="標楷體" w:hint="eastAsia"/>
              </w:rPr>
              <w:t>各行政單位配合審判業務，辦理卷證之收發、分配、製作裁判正本，案件程序初步審查及一般行政支援。</w:t>
            </w:r>
          </w:p>
          <w:p w:rsidR="00B06591" w:rsidRDefault="00604701" w:rsidP="00E1725E">
            <w:pPr>
              <w:spacing w:line="380" w:lineRule="atLeast"/>
              <w:ind w:leftChars="6" w:left="259" w:hangingChars="102" w:hanging="245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2</w:t>
            </w:r>
            <w:r w:rsidRPr="00604701">
              <w:rPr>
                <w:rFonts w:ascii="標楷體" w:hint="eastAsia"/>
              </w:rPr>
              <w:t>.</w:t>
            </w:r>
            <w:r w:rsidR="00E1725E" w:rsidRPr="00E1725E">
              <w:rPr>
                <w:rFonts w:ascii="標楷體" w:hint="eastAsia"/>
              </w:rPr>
              <w:t>汰</w:t>
            </w:r>
            <w:r w:rsidR="00E1725E">
              <w:rPr>
                <w:rFonts w:ascii="標楷體" w:hint="eastAsia"/>
              </w:rPr>
              <w:t>購</w:t>
            </w:r>
            <w:r w:rsidR="002E04C1" w:rsidRPr="003A2B9A">
              <w:rPr>
                <w:rFonts w:ascii="標楷體" w:hint="eastAsia"/>
              </w:rPr>
              <w:t>冷卻水塔</w:t>
            </w:r>
            <w:r w:rsidR="002E04C1">
              <w:rPr>
                <w:rFonts w:ascii="標楷體" w:hint="eastAsia"/>
              </w:rPr>
              <w:t>3</w:t>
            </w:r>
            <w:r w:rsidR="002E04C1" w:rsidRPr="003A2B9A">
              <w:rPr>
                <w:rFonts w:ascii="標楷體" w:hint="eastAsia"/>
              </w:rPr>
              <w:t>部</w:t>
            </w:r>
            <w:r w:rsidR="002E04C1">
              <w:rPr>
                <w:rFonts w:ascii="標楷體" w:hint="eastAsia"/>
              </w:rPr>
              <w:t>、</w:t>
            </w:r>
            <w:r w:rsidR="00E1725E" w:rsidRPr="00E1725E">
              <w:rPr>
                <w:rFonts w:ascii="標楷體" w:hint="eastAsia"/>
              </w:rPr>
              <w:t>不斷電系統</w:t>
            </w:r>
            <w:r w:rsidR="00E1725E">
              <w:rPr>
                <w:rFonts w:ascii="標楷體" w:hint="eastAsia"/>
              </w:rPr>
              <w:t>2台、</w:t>
            </w:r>
            <w:r w:rsidR="00E1725E" w:rsidRPr="00E1725E">
              <w:rPr>
                <w:rFonts w:ascii="標楷體" w:hint="eastAsia"/>
              </w:rPr>
              <w:t>木柵檔案室電梯1部</w:t>
            </w:r>
            <w:r w:rsidR="002E04C1">
              <w:rPr>
                <w:rFonts w:ascii="標楷體" w:hint="eastAsia"/>
              </w:rPr>
              <w:t>及</w:t>
            </w:r>
            <w:r w:rsidR="00E1725E" w:rsidRPr="00E1725E">
              <w:rPr>
                <w:rFonts w:ascii="標楷體" w:hint="eastAsia"/>
              </w:rPr>
              <w:t>監錄設備</w:t>
            </w:r>
            <w:r w:rsidR="00E1725E">
              <w:rPr>
                <w:rFonts w:ascii="標楷體" w:hint="eastAsia"/>
              </w:rPr>
              <w:t>等</w:t>
            </w:r>
            <w:r w:rsidR="00E1725E" w:rsidRPr="00E1725E">
              <w:rPr>
                <w:rFonts w:ascii="標楷體" w:hint="eastAsia"/>
              </w:rPr>
              <w:t>。</w:t>
            </w:r>
          </w:p>
          <w:p w:rsidR="003A2B9A" w:rsidRPr="00C3256D" w:rsidRDefault="003A2B9A" w:rsidP="00496966">
            <w:pPr>
              <w:spacing w:line="380" w:lineRule="atLeast"/>
              <w:ind w:leftChars="6" w:left="259" w:hangingChars="102" w:hanging="245"/>
              <w:jc w:val="both"/>
              <w:rPr>
                <w:rFonts w:ascii="標楷體"/>
              </w:rPr>
            </w:pPr>
          </w:p>
        </w:tc>
        <w:tc>
          <w:tcPr>
            <w:tcW w:w="3282" w:type="dxa"/>
          </w:tcPr>
          <w:p w:rsidR="002C26CD" w:rsidRDefault="002C26CD" w:rsidP="00B432EF">
            <w:pPr>
              <w:spacing w:line="380" w:lineRule="atLeast"/>
              <w:ind w:leftChars="5" w:left="264" w:hangingChars="105" w:hanging="252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1.</w:t>
            </w:r>
            <w:r w:rsidR="00AA4EDD">
              <w:rPr>
                <w:rFonts w:ascii="標楷體" w:hint="eastAsia"/>
              </w:rPr>
              <w:t>辦理一般行政事務，依</w:t>
            </w:r>
            <w:r w:rsidR="006D4E7C">
              <w:rPr>
                <w:rFonts w:ascii="標楷體" w:hint="eastAsia"/>
              </w:rPr>
              <w:t xml:space="preserve">施政  </w:t>
            </w:r>
            <w:r w:rsidR="00AA4EDD">
              <w:rPr>
                <w:rFonts w:ascii="標楷體" w:hint="eastAsia"/>
              </w:rPr>
              <w:t>計畫之預定進度，按期</w:t>
            </w:r>
            <w:r w:rsidR="006D4E7C">
              <w:rPr>
                <w:rFonts w:ascii="標楷體" w:hint="eastAsia"/>
              </w:rPr>
              <w:t>完成</w:t>
            </w:r>
            <w:r w:rsidR="00AA4EDD">
              <w:rPr>
                <w:rFonts w:ascii="標楷體" w:hint="eastAsia"/>
              </w:rPr>
              <w:t>；並提供迅速精確之</w:t>
            </w:r>
            <w:r w:rsidR="006D4E7C">
              <w:rPr>
                <w:rFonts w:ascii="標楷體" w:hint="eastAsia"/>
              </w:rPr>
              <w:t>資訊，</w:t>
            </w:r>
            <w:r w:rsidR="00AA4EDD">
              <w:rPr>
                <w:rFonts w:ascii="標楷體" w:hint="eastAsia"/>
              </w:rPr>
              <w:t>以提高辦案績效。</w:t>
            </w:r>
          </w:p>
          <w:p w:rsidR="00880D27" w:rsidRDefault="002C26CD" w:rsidP="007D0ED5">
            <w:pPr>
              <w:spacing w:line="380" w:lineRule="atLeast"/>
              <w:ind w:leftChars="1" w:left="237" w:hangingChars="98" w:hanging="235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2.</w:t>
            </w:r>
            <w:r w:rsidR="00880D27">
              <w:rPr>
                <w:rFonts w:ascii="標楷體" w:hint="eastAsia"/>
              </w:rPr>
              <w:t>按計畫進度完成設備之購</w:t>
            </w:r>
            <w:r w:rsidR="005E0DCB">
              <w:rPr>
                <w:rFonts w:ascii="標楷體" w:hint="eastAsia"/>
              </w:rPr>
              <w:t>置</w:t>
            </w:r>
            <w:r w:rsidR="00880D27">
              <w:rPr>
                <w:rFonts w:ascii="標楷體" w:hint="eastAsia"/>
              </w:rPr>
              <w:t>，以提高工作績效。</w:t>
            </w:r>
          </w:p>
          <w:p w:rsidR="00880D27" w:rsidRPr="00880D27" w:rsidRDefault="00880D27" w:rsidP="00B06591">
            <w:pPr>
              <w:spacing w:line="380" w:lineRule="atLeast"/>
              <w:jc w:val="both"/>
              <w:rPr>
                <w:rFonts w:ascii="標楷體"/>
              </w:rPr>
            </w:pPr>
          </w:p>
        </w:tc>
      </w:tr>
      <w:tr w:rsidR="00074E0F" w:rsidRPr="00463EF8" w:rsidTr="00B432EF">
        <w:trPr>
          <w:cantSplit/>
          <w:trHeight w:val="2655"/>
        </w:trPr>
        <w:tc>
          <w:tcPr>
            <w:tcW w:w="2240" w:type="dxa"/>
          </w:tcPr>
          <w:p w:rsidR="00074E0F" w:rsidRPr="00463EF8" w:rsidRDefault="00074E0F">
            <w:pPr>
              <w:spacing w:line="380" w:lineRule="atLeast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 xml:space="preserve">二、審判業務 </w:t>
            </w:r>
          </w:p>
          <w:p w:rsidR="00074E0F" w:rsidRPr="00463EF8" w:rsidRDefault="00074E0F">
            <w:pPr>
              <w:spacing w:line="380" w:lineRule="atLeast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 xml:space="preserve">    </w:t>
            </w:r>
          </w:p>
          <w:p w:rsidR="00074E0F" w:rsidRPr="00463EF8" w:rsidRDefault="00074E0F">
            <w:pPr>
              <w:spacing w:line="380" w:lineRule="atLeast"/>
              <w:jc w:val="both"/>
              <w:rPr>
                <w:rFonts w:ascii="標楷體"/>
                <w:color w:val="000000" w:themeColor="text1"/>
              </w:rPr>
            </w:pPr>
          </w:p>
          <w:p w:rsidR="00074E0F" w:rsidRPr="00463EF8" w:rsidRDefault="00074E0F">
            <w:pPr>
              <w:spacing w:line="380" w:lineRule="atLeast"/>
              <w:jc w:val="both"/>
              <w:rPr>
                <w:rFonts w:ascii="標楷體"/>
                <w:color w:val="000000" w:themeColor="text1"/>
              </w:rPr>
            </w:pPr>
          </w:p>
          <w:p w:rsidR="00074E0F" w:rsidRPr="00463EF8" w:rsidRDefault="00074E0F">
            <w:pPr>
              <w:spacing w:line="380" w:lineRule="atLeast"/>
              <w:jc w:val="both"/>
              <w:rPr>
                <w:rFonts w:ascii="標楷體"/>
                <w:color w:val="000000" w:themeColor="text1"/>
              </w:rPr>
            </w:pPr>
          </w:p>
          <w:p w:rsidR="00074E0F" w:rsidRPr="00463EF8" w:rsidRDefault="00074E0F">
            <w:pPr>
              <w:spacing w:line="380" w:lineRule="atLeast"/>
              <w:jc w:val="both"/>
              <w:rPr>
                <w:rFonts w:ascii="標楷體"/>
                <w:color w:val="000000" w:themeColor="text1"/>
              </w:rPr>
            </w:pPr>
          </w:p>
          <w:p w:rsidR="00074E0F" w:rsidRPr="00463EF8" w:rsidRDefault="00074E0F">
            <w:pPr>
              <w:spacing w:line="380" w:lineRule="atLeast"/>
              <w:jc w:val="both"/>
              <w:rPr>
                <w:rFonts w:ascii="標楷體"/>
                <w:color w:val="000000" w:themeColor="text1"/>
              </w:rPr>
            </w:pPr>
          </w:p>
        </w:tc>
        <w:tc>
          <w:tcPr>
            <w:tcW w:w="4451" w:type="dxa"/>
          </w:tcPr>
          <w:p w:rsidR="00074E0F" w:rsidRPr="00463EF8" w:rsidRDefault="00074E0F">
            <w:pPr>
              <w:numPr>
                <w:ilvl w:val="0"/>
                <w:numId w:val="33"/>
              </w:numPr>
              <w:spacing w:line="380" w:lineRule="atLeast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為審慎裁判，減少發回更審，管制久懸未結案件，召開民刑事庭會議，溝通法律見解並選編判例，加強學術理論研究，提高裁判品質。</w:t>
            </w:r>
          </w:p>
          <w:p w:rsidR="00197846" w:rsidRPr="00463EF8" w:rsidRDefault="0074660C">
            <w:pPr>
              <w:numPr>
                <w:ilvl w:val="0"/>
                <w:numId w:val="33"/>
              </w:numPr>
              <w:spacing w:line="380" w:lineRule="atLeast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受理之</w:t>
            </w:r>
            <w:r w:rsidR="00197846" w:rsidRPr="00463EF8">
              <w:rPr>
                <w:rFonts w:ascii="標楷體" w:hint="eastAsia"/>
                <w:color w:val="000000" w:themeColor="text1"/>
              </w:rPr>
              <w:t>民事事件</w:t>
            </w:r>
            <w:r w:rsidRPr="00463EF8">
              <w:rPr>
                <w:rFonts w:ascii="標楷體" w:hint="eastAsia"/>
                <w:color w:val="000000" w:themeColor="text1"/>
              </w:rPr>
              <w:t>，</w:t>
            </w:r>
            <w:r w:rsidR="00197846" w:rsidRPr="00463EF8">
              <w:rPr>
                <w:rFonts w:ascii="標楷體" w:hint="eastAsia"/>
                <w:color w:val="000000" w:themeColor="text1"/>
              </w:rPr>
              <w:t>關於法令之適用，涉及法之續造</w:t>
            </w:r>
            <w:r w:rsidR="00160A3A" w:rsidRPr="00463EF8">
              <w:rPr>
                <w:rFonts w:ascii="標楷體" w:hint="eastAsia"/>
                <w:color w:val="000000" w:themeColor="text1"/>
              </w:rPr>
              <w:t>、</w:t>
            </w:r>
            <w:r w:rsidR="00197846" w:rsidRPr="00463EF8">
              <w:rPr>
                <w:rFonts w:ascii="標楷體" w:hint="eastAsia"/>
                <w:color w:val="000000" w:themeColor="text1"/>
              </w:rPr>
              <w:t>具有原則上重要性，或有其他法</w:t>
            </w:r>
            <w:r w:rsidRPr="00463EF8">
              <w:rPr>
                <w:rFonts w:ascii="標楷體" w:hint="eastAsia"/>
                <w:color w:val="000000" w:themeColor="text1"/>
              </w:rPr>
              <w:t>律</w:t>
            </w:r>
            <w:r w:rsidR="00197846" w:rsidRPr="00463EF8">
              <w:rPr>
                <w:rFonts w:ascii="標楷體" w:hint="eastAsia"/>
                <w:color w:val="000000" w:themeColor="text1"/>
              </w:rPr>
              <w:t>爭議，</w:t>
            </w:r>
            <w:r w:rsidRPr="00463EF8">
              <w:rPr>
                <w:rFonts w:ascii="標楷體" w:hint="eastAsia"/>
                <w:color w:val="000000" w:themeColor="text1"/>
              </w:rPr>
              <w:t>以</w:t>
            </w:r>
            <w:r w:rsidR="00285A38" w:rsidRPr="00463EF8">
              <w:rPr>
                <w:rFonts w:ascii="標楷體" w:hint="eastAsia"/>
                <w:color w:val="000000" w:themeColor="text1"/>
              </w:rPr>
              <w:t>及刑事案件</w:t>
            </w:r>
            <w:r w:rsidRPr="00463EF8">
              <w:rPr>
                <w:rFonts w:ascii="標楷體" w:hint="eastAsia"/>
                <w:color w:val="000000" w:themeColor="text1"/>
              </w:rPr>
              <w:t>，</w:t>
            </w:r>
            <w:r w:rsidR="00285A38" w:rsidRPr="00463EF8">
              <w:rPr>
                <w:rFonts w:ascii="標楷體" w:hint="eastAsia"/>
                <w:color w:val="000000" w:themeColor="text1"/>
              </w:rPr>
              <w:t>涉重要法律爭議</w:t>
            </w:r>
            <w:r w:rsidR="00BD6E35" w:rsidRPr="00463EF8">
              <w:rPr>
                <w:rFonts w:ascii="標楷體" w:hint="eastAsia"/>
                <w:color w:val="000000" w:themeColor="text1"/>
              </w:rPr>
              <w:t>，</w:t>
            </w:r>
            <w:r w:rsidRPr="00463EF8">
              <w:rPr>
                <w:rFonts w:ascii="標楷體" w:hint="eastAsia"/>
                <w:color w:val="000000" w:themeColor="text1"/>
              </w:rPr>
              <w:t>合議庭認有必要者，應行言詞辯論</w:t>
            </w:r>
            <w:r w:rsidR="00BD6E35" w:rsidRPr="00463EF8">
              <w:rPr>
                <w:rFonts w:ascii="標楷體" w:hint="eastAsia"/>
                <w:color w:val="000000" w:themeColor="text1"/>
              </w:rPr>
              <w:t>。</w:t>
            </w:r>
            <w:r w:rsidR="00285A38" w:rsidRPr="00463EF8">
              <w:rPr>
                <w:rFonts w:ascii="標楷體" w:hint="eastAsia"/>
                <w:color w:val="000000" w:themeColor="text1"/>
              </w:rPr>
              <w:t>原審宣告死刑之案件，除判決明顯違背法令，必須撤銷發回者外</w:t>
            </w:r>
            <w:r w:rsidR="00DE5635" w:rsidRPr="00463EF8">
              <w:rPr>
                <w:rFonts w:ascii="標楷體" w:hint="eastAsia"/>
                <w:color w:val="000000" w:themeColor="text1"/>
              </w:rPr>
              <w:t>，</w:t>
            </w:r>
            <w:r w:rsidRPr="00463EF8">
              <w:rPr>
                <w:rFonts w:ascii="標楷體" w:hint="eastAsia"/>
                <w:color w:val="000000" w:themeColor="text1"/>
              </w:rPr>
              <w:t>應行言詞辯論</w:t>
            </w:r>
            <w:r w:rsidR="00197846" w:rsidRPr="00463EF8">
              <w:rPr>
                <w:rFonts w:ascii="標楷體" w:hint="eastAsia"/>
                <w:color w:val="000000" w:themeColor="text1"/>
              </w:rPr>
              <w:t>。</w:t>
            </w:r>
          </w:p>
          <w:p w:rsidR="00280169" w:rsidRPr="00463EF8" w:rsidRDefault="00197846" w:rsidP="00E17517">
            <w:pPr>
              <w:numPr>
                <w:ilvl w:val="0"/>
                <w:numId w:val="33"/>
              </w:numPr>
              <w:spacing w:line="380" w:lineRule="atLeast"/>
              <w:jc w:val="both"/>
              <w:rPr>
                <w:rFonts w:ascii="標楷體"/>
                <w:color w:val="000000" w:themeColor="text1"/>
                <w:szCs w:val="24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為增進裁判</w:t>
            </w:r>
            <w:r w:rsidR="0074660C" w:rsidRPr="00463EF8">
              <w:rPr>
                <w:rFonts w:ascii="標楷體" w:hint="eastAsia"/>
                <w:color w:val="000000" w:themeColor="text1"/>
              </w:rPr>
              <w:t>上</w:t>
            </w:r>
            <w:r w:rsidRPr="00463EF8">
              <w:rPr>
                <w:rFonts w:ascii="標楷體" w:hint="eastAsia"/>
                <w:color w:val="000000" w:themeColor="text1"/>
              </w:rPr>
              <w:t>認事用法之適當性，保</w:t>
            </w:r>
            <w:r w:rsidR="00285F2B" w:rsidRPr="00463EF8">
              <w:rPr>
                <w:rFonts w:ascii="標楷體" w:hint="eastAsia"/>
                <w:color w:val="000000" w:themeColor="text1"/>
              </w:rPr>
              <w:t>護</w:t>
            </w:r>
            <w:r w:rsidRPr="00463EF8">
              <w:rPr>
                <w:rFonts w:ascii="標楷體" w:hint="eastAsia"/>
                <w:color w:val="000000" w:themeColor="text1"/>
              </w:rPr>
              <w:t>訴訟當事人之利益，提升國民對司法之信賴，合議庭認有必要得命辯論，</w:t>
            </w:r>
            <w:r w:rsidR="00961277" w:rsidRPr="00463EF8">
              <w:rPr>
                <w:rFonts w:ascii="標楷體" w:hint="eastAsia"/>
                <w:color w:val="000000" w:themeColor="text1"/>
              </w:rPr>
              <w:t>依職權行</w:t>
            </w:r>
            <w:r w:rsidR="00961277" w:rsidRPr="00463EF8">
              <w:rPr>
                <w:rFonts w:ascii="標楷體" w:hAnsi="標楷體" w:cs="細明體" w:hint="eastAsia"/>
                <w:color w:val="000000" w:themeColor="text1"/>
                <w:szCs w:val="24"/>
              </w:rPr>
              <w:t>專家諮詢</w:t>
            </w:r>
            <w:r w:rsidR="00285F2B" w:rsidRPr="00463EF8">
              <w:rPr>
                <w:rFonts w:ascii="標楷體" w:hAnsi="標楷體" w:cs="細明體" w:hint="eastAsia"/>
                <w:color w:val="000000" w:themeColor="text1"/>
                <w:szCs w:val="24"/>
              </w:rPr>
              <w:t>。</w:t>
            </w:r>
          </w:p>
          <w:p w:rsidR="00276530" w:rsidRPr="00463EF8" w:rsidRDefault="00074E0F" w:rsidP="004C3583">
            <w:pPr>
              <w:numPr>
                <w:ilvl w:val="0"/>
                <w:numId w:val="33"/>
              </w:numPr>
              <w:spacing w:line="380" w:lineRule="atLeast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依法辦理律師懲戒覆審案件及民間公證人懲戒覆審案件。</w:t>
            </w:r>
          </w:p>
        </w:tc>
        <w:tc>
          <w:tcPr>
            <w:tcW w:w="3282" w:type="dxa"/>
          </w:tcPr>
          <w:p w:rsidR="00074E0F" w:rsidRPr="00463EF8" w:rsidRDefault="00074E0F">
            <w:pPr>
              <w:numPr>
                <w:ilvl w:val="0"/>
                <w:numId w:val="34"/>
              </w:numPr>
              <w:spacing w:line="380" w:lineRule="atLeast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預計審理民事事件</w:t>
            </w:r>
            <w:r w:rsidR="007B3591" w:rsidRPr="00463EF8">
              <w:rPr>
                <w:rFonts w:ascii="標楷體" w:hint="eastAsia"/>
                <w:color w:val="000000" w:themeColor="text1"/>
              </w:rPr>
              <w:t>6</w:t>
            </w:r>
            <w:r w:rsidRPr="00463EF8">
              <w:rPr>
                <w:rFonts w:ascii="標楷體" w:hint="eastAsia"/>
                <w:color w:val="000000" w:themeColor="text1"/>
              </w:rPr>
              <w:t>,</w:t>
            </w:r>
            <w:r w:rsidR="00B81448" w:rsidRPr="00463EF8">
              <w:rPr>
                <w:rFonts w:ascii="標楷體" w:hint="eastAsia"/>
                <w:color w:val="000000" w:themeColor="text1"/>
              </w:rPr>
              <w:t>8</w:t>
            </w:r>
            <w:r w:rsidR="00BD4C8D" w:rsidRPr="00463EF8">
              <w:rPr>
                <w:rFonts w:ascii="標楷體" w:hint="eastAsia"/>
                <w:color w:val="000000" w:themeColor="text1"/>
              </w:rPr>
              <w:t>30</w:t>
            </w:r>
            <w:r w:rsidRPr="00463EF8">
              <w:rPr>
                <w:rFonts w:ascii="標楷體" w:hint="eastAsia"/>
                <w:color w:val="000000" w:themeColor="text1"/>
              </w:rPr>
              <w:t>件；刑事案件</w:t>
            </w:r>
            <w:r w:rsidR="00B81448" w:rsidRPr="00463EF8">
              <w:rPr>
                <w:rFonts w:ascii="標楷體" w:hint="eastAsia"/>
                <w:color w:val="000000" w:themeColor="text1"/>
              </w:rPr>
              <w:t>6</w:t>
            </w:r>
            <w:r w:rsidRPr="00463EF8">
              <w:rPr>
                <w:rFonts w:ascii="標楷體" w:hint="eastAsia"/>
                <w:color w:val="000000" w:themeColor="text1"/>
              </w:rPr>
              <w:t>,</w:t>
            </w:r>
            <w:r w:rsidR="007B3591" w:rsidRPr="00463EF8">
              <w:rPr>
                <w:rFonts w:ascii="標楷體" w:hint="eastAsia"/>
                <w:color w:val="000000" w:themeColor="text1"/>
              </w:rPr>
              <w:t>120</w:t>
            </w:r>
            <w:r w:rsidRPr="00463EF8">
              <w:rPr>
                <w:rFonts w:ascii="標楷體" w:hint="eastAsia"/>
                <w:color w:val="000000" w:themeColor="text1"/>
              </w:rPr>
              <w:t>件。</w:t>
            </w:r>
          </w:p>
          <w:p w:rsidR="003A01D8" w:rsidRPr="00463EF8" w:rsidRDefault="00CA1A0A">
            <w:pPr>
              <w:numPr>
                <w:ilvl w:val="0"/>
                <w:numId w:val="34"/>
              </w:numPr>
              <w:spacing w:line="380" w:lineRule="atLeast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依最高法院民事事件行言詞辯論要點及</w:t>
            </w:r>
            <w:r w:rsidR="0074660C" w:rsidRPr="00463EF8">
              <w:rPr>
                <w:rFonts w:ascii="標楷體" w:hint="eastAsia"/>
                <w:color w:val="000000" w:themeColor="text1"/>
              </w:rPr>
              <w:t>最高法院</w:t>
            </w:r>
            <w:r w:rsidR="003A01D8" w:rsidRPr="00463EF8">
              <w:rPr>
                <w:rFonts w:ascii="標楷體" w:hint="eastAsia"/>
                <w:color w:val="000000" w:themeColor="text1"/>
              </w:rPr>
              <w:t>刑事案件行言詞辯論要點，並</w:t>
            </w:r>
            <w:r w:rsidR="0074660C" w:rsidRPr="00463EF8">
              <w:rPr>
                <w:rFonts w:ascii="標楷體" w:hint="eastAsia"/>
                <w:color w:val="000000" w:themeColor="text1"/>
              </w:rPr>
              <w:t>依</w:t>
            </w:r>
            <w:r w:rsidR="003A01D8" w:rsidRPr="00463EF8">
              <w:rPr>
                <w:rFonts w:ascii="標楷體" w:hint="eastAsia"/>
                <w:color w:val="000000" w:themeColor="text1"/>
              </w:rPr>
              <w:t>司法院訂頒</w:t>
            </w:r>
            <w:r w:rsidR="0074660C" w:rsidRPr="00463EF8">
              <w:rPr>
                <w:rFonts w:ascii="標楷體" w:hint="eastAsia"/>
                <w:color w:val="000000" w:themeColor="text1"/>
              </w:rPr>
              <w:t>之法</w:t>
            </w:r>
            <w:r w:rsidR="00BD6E35" w:rsidRPr="00463EF8">
              <w:rPr>
                <w:rFonts w:ascii="標楷體" w:hint="eastAsia"/>
                <w:color w:val="000000" w:themeColor="text1"/>
              </w:rPr>
              <w:t>院</w:t>
            </w:r>
            <w:r w:rsidR="0074660C" w:rsidRPr="00463EF8">
              <w:rPr>
                <w:rFonts w:ascii="標楷體" w:hint="eastAsia"/>
                <w:color w:val="000000" w:themeColor="text1"/>
              </w:rPr>
              <w:t>行</w:t>
            </w:r>
            <w:r w:rsidR="003A01D8" w:rsidRPr="00463EF8">
              <w:rPr>
                <w:rFonts w:ascii="標楷體" w:hint="eastAsia"/>
                <w:color w:val="000000" w:themeColor="text1"/>
              </w:rPr>
              <w:t xml:space="preserve">專家諮詢要點之規定辦理。 </w:t>
            </w:r>
          </w:p>
          <w:p w:rsidR="00074E0F" w:rsidRPr="00463EF8" w:rsidRDefault="00074E0F">
            <w:pPr>
              <w:numPr>
                <w:ilvl w:val="0"/>
                <w:numId w:val="34"/>
              </w:numPr>
              <w:spacing w:line="380" w:lineRule="atLeast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預計審理律師懲戒覆審案件</w:t>
            </w:r>
            <w:r w:rsidR="00741592" w:rsidRPr="00463EF8">
              <w:rPr>
                <w:rFonts w:ascii="標楷體" w:hint="eastAsia"/>
                <w:color w:val="000000" w:themeColor="text1"/>
              </w:rPr>
              <w:t>23</w:t>
            </w:r>
            <w:r w:rsidRPr="00463EF8">
              <w:rPr>
                <w:rFonts w:ascii="標楷體" w:hint="eastAsia"/>
                <w:color w:val="000000" w:themeColor="text1"/>
              </w:rPr>
              <w:t>件；民間公證人懲戒覆審案件</w:t>
            </w:r>
            <w:r w:rsidR="007A6133" w:rsidRPr="00463EF8">
              <w:rPr>
                <w:rFonts w:ascii="標楷體" w:hint="eastAsia"/>
                <w:color w:val="000000" w:themeColor="text1"/>
              </w:rPr>
              <w:t>6</w:t>
            </w:r>
            <w:r w:rsidRPr="00463EF8">
              <w:rPr>
                <w:rFonts w:ascii="標楷體" w:hint="eastAsia"/>
                <w:color w:val="000000" w:themeColor="text1"/>
              </w:rPr>
              <w:t>件。</w:t>
            </w:r>
          </w:p>
          <w:p w:rsidR="00074E0F" w:rsidRPr="00463EF8" w:rsidRDefault="00074E0F">
            <w:pPr>
              <w:spacing w:line="380" w:lineRule="atLeast"/>
              <w:jc w:val="both"/>
              <w:rPr>
                <w:rFonts w:ascii="標楷體"/>
                <w:color w:val="000000" w:themeColor="text1"/>
              </w:rPr>
            </w:pPr>
          </w:p>
          <w:p w:rsidR="00074E0F" w:rsidRPr="00463EF8" w:rsidRDefault="00074E0F">
            <w:pPr>
              <w:spacing w:line="380" w:lineRule="atLeast"/>
              <w:jc w:val="both"/>
              <w:rPr>
                <w:rFonts w:ascii="標楷體"/>
                <w:color w:val="000000" w:themeColor="text1"/>
              </w:rPr>
            </w:pPr>
          </w:p>
        </w:tc>
      </w:tr>
      <w:tr w:rsidR="00074E0F" w:rsidRPr="00463EF8" w:rsidTr="00B432EF">
        <w:trPr>
          <w:cantSplit/>
          <w:trHeight w:val="1279"/>
        </w:trPr>
        <w:tc>
          <w:tcPr>
            <w:tcW w:w="2240" w:type="dxa"/>
          </w:tcPr>
          <w:p w:rsidR="003A01D8" w:rsidRPr="00463EF8" w:rsidRDefault="00276530" w:rsidP="003A01D8">
            <w:pPr>
              <w:spacing w:line="380" w:lineRule="atLeast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三</w:t>
            </w:r>
            <w:r w:rsidR="003A01D8" w:rsidRPr="00463EF8">
              <w:rPr>
                <w:rFonts w:ascii="標楷體" w:hint="eastAsia"/>
                <w:color w:val="000000" w:themeColor="text1"/>
              </w:rPr>
              <w:t>、第一預備金</w:t>
            </w:r>
          </w:p>
          <w:p w:rsidR="00074E0F" w:rsidRPr="00463EF8" w:rsidRDefault="00074E0F">
            <w:pPr>
              <w:spacing w:line="380" w:lineRule="atLeast"/>
              <w:jc w:val="both"/>
              <w:rPr>
                <w:rFonts w:ascii="標楷體"/>
                <w:color w:val="000000" w:themeColor="text1"/>
              </w:rPr>
            </w:pPr>
          </w:p>
        </w:tc>
        <w:tc>
          <w:tcPr>
            <w:tcW w:w="4451" w:type="dxa"/>
          </w:tcPr>
          <w:p w:rsidR="00074E0F" w:rsidRPr="00463EF8" w:rsidRDefault="003A01D8" w:rsidP="00CA1A0A">
            <w:pPr>
              <w:spacing w:line="380" w:lineRule="atLeast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依預算法第22條規定編列，以支應各項經費之不足。</w:t>
            </w:r>
          </w:p>
        </w:tc>
        <w:tc>
          <w:tcPr>
            <w:tcW w:w="3282" w:type="dxa"/>
          </w:tcPr>
          <w:p w:rsidR="003A01D8" w:rsidRPr="00463EF8" w:rsidRDefault="003A01D8" w:rsidP="003A01D8">
            <w:pPr>
              <w:spacing w:line="380" w:lineRule="atLeast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依預算法第64條規定申請動支，便利業務推展，促進行政效能。</w:t>
            </w:r>
          </w:p>
        </w:tc>
      </w:tr>
    </w:tbl>
    <w:p w:rsidR="00074E0F" w:rsidRPr="00463EF8" w:rsidRDefault="00074E0F">
      <w:pPr>
        <w:ind w:firstLine="266"/>
        <w:rPr>
          <w:rFonts w:ascii="標楷體"/>
          <w:color w:val="000000" w:themeColor="text1"/>
        </w:rPr>
        <w:sectPr w:rsidR="00074E0F" w:rsidRPr="00463EF8" w:rsidSect="007A4962">
          <w:headerReference w:type="default" r:id="rId8"/>
          <w:footerReference w:type="even" r:id="rId9"/>
          <w:footerReference w:type="default" r:id="rId10"/>
          <w:pgSz w:w="11907" w:h="16840" w:code="9"/>
          <w:pgMar w:top="1418" w:right="567" w:bottom="1418" w:left="600" w:header="851" w:footer="992" w:gutter="0"/>
          <w:cols w:space="425"/>
          <w:docGrid w:type="lines" w:linePitch="367"/>
        </w:sectPr>
      </w:pPr>
    </w:p>
    <w:p w:rsidR="0034310A" w:rsidRPr="0034310A" w:rsidRDefault="00074E0F">
      <w:pPr>
        <w:spacing w:line="360" w:lineRule="auto"/>
        <w:ind w:firstLineChars="200" w:firstLine="480"/>
        <w:rPr>
          <w:rFonts w:ascii="標楷體"/>
          <w:color w:val="000000" w:themeColor="text1"/>
        </w:rPr>
      </w:pPr>
      <w:r w:rsidRPr="00463EF8">
        <w:rPr>
          <w:rFonts w:ascii="標楷體" w:hint="eastAsia"/>
          <w:color w:val="000000" w:themeColor="text1"/>
        </w:rPr>
        <w:t>(二)本（</w:t>
      </w:r>
      <w:r w:rsidR="004B10C6" w:rsidRPr="00463EF8">
        <w:rPr>
          <w:rFonts w:ascii="標楷體" w:hint="eastAsia"/>
          <w:color w:val="000000" w:themeColor="text1"/>
        </w:rPr>
        <w:t>10</w:t>
      </w:r>
      <w:r w:rsidR="00EA21C5" w:rsidRPr="00463EF8">
        <w:rPr>
          <w:rFonts w:ascii="標楷體" w:hint="eastAsia"/>
          <w:color w:val="000000" w:themeColor="text1"/>
        </w:rPr>
        <w:t>8</w:t>
      </w:r>
      <w:r w:rsidRPr="00463EF8">
        <w:rPr>
          <w:rFonts w:ascii="標楷體" w:hint="eastAsia"/>
          <w:color w:val="000000" w:themeColor="text1"/>
        </w:rPr>
        <w:t>）年度預算配合情形</w:t>
      </w:r>
    </w:p>
    <w:p w:rsidR="00074E0F" w:rsidRPr="00463EF8" w:rsidRDefault="00074E0F">
      <w:pPr>
        <w:spacing w:line="360" w:lineRule="auto"/>
        <w:ind w:left="504"/>
        <w:rPr>
          <w:rFonts w:ascii="標楷體"/>
          <w:color w:val="000000" w:themeColor="text1"/>
        </w:rPr>
      </w:pPr>
      <w:r w:rsidRPr="00463EF8">
        <w:rPr>
          <w:rFonts w:ascii="標楷體" w:hint="eastAsia"/>
          <w:color w:val="000000" w:themeColor="text1"/>
        </w:rPr>
        <w:t xml:space="preserve">                                                                  單位：新臺幣千元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0"/>
        <w:gridCol w:w="2280"/>
        <w:gridCol w:w="2280"/>
        <w:gridCol w:w="2280"/>
      </w:tblGrid>
      <w:tr w:rsidR="00074E0F" w:rsidRPr="00463EF8">
        <w:trPr>
          <w:cantSplit/>
          <w:trHeight w:val="631"/>
        </w:trPr>
        <w:tc>
          <w:tcPr>
            <w:tcW w:w="3120" w:type="dxa"/>
            <w:vMerge w:val="restart"/>
            <w:tcBorders>
              <w:bottom w:val="nil"/>
            </w:tcBorders>
            <w:vAlign w:val="center"/>
          </w:tcPr>
          <w:p w:rsidR="00074E0F" w:rsidRPr="00463EF8" w:rsidRDefault="00074E0F">
            <w:pPr>
              <w:tabs>
                <w:tab w:val="left" w:pos="2828"/>
                <w:tab w:val="left" w:pos="11227"/>
                <w:tab w:val="left" w:pos="17343"/>
              </w:tabs>
              <w:jc w:val="distribute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科目名稱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vAlign w:val="center"/>
          </w:tcPr>
          <w:p w:rsidR="00074E0F" w:rsidRPr="00463EF8" w:rsidRDefault="00074E0F">
            <w:pPr>
              <w:jc w:val="distribute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本年度預算數</w:t>
            </w:r>
          </w:p>
        </w:tc>
      </w:tr>
      <w:tr w:rsidR="00074E0F" w:rsidRPr="00463EF8">
        <w:trPr>
          <w:cantSplit/>
          <w:trHeight w:val="617"/>
        </w:trPr>
        <w:tc>
          <w:tcPr>
            <w:tcW w:w="3120" w:type="dxa"/>
            <w:vMerge/>
            <w:tcBorders>
              <w:bottom w:val="nil"/>
            </w:tcBorders>
            <w:vAlign w:val="center"/>
          </w:tcPr>
          <w:p w:rsidR="00074E0F" w:rsidRPr="00463EF8" w:rsidRDefault="00074E0F">
            <w:pPr>
              <w:tabs>
                <w:tab w:val="left" w:pos="2828"/>
                <w:tab w:val="left" w:pos="11227"/>
                <w:tab w:val="left" w:pos="17343"/>
              </w:tabs>
              <w:jc w:val="distribute"/>
              <w:rPr>
                <w:rFonts w:ascii="標楷體"/>
                <w:color w:val="000000" w:themeColor="text1"/>
              </w:rPr>
            </w:pPr>
          </w:p>
        </w:tc>
        <w:tc>
          <w:tcPr>
            <w:tcW w:w="2280" w:type="dxa"/>
            <w:tcBorders>
              <w:bottom w:val="nil"/>
            </w:tcBorders>
            <w:vAlign w:val="center"/>
          </w:tcPr>
          <w:p w:rsidR="00074E0F" w:rsidRPr="00463EF8" w:rsidRDefault="00074E0F">
            <w:pPr>
              <w:jc w:val="distribute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合計</w:t>
            </w:r>
          </w:p>
        </w:tc>
        <w:tc>
          <w:tcPr>
            <w:tcW w:w="2280" w:type="dxa"/>
            <w:tcBorders>
              <w:bottom w:val="nil"/>
            </w:tcBorders>
            <w:vAlign w:val="center"/>
          </w:tcPr>
          <w:p w:rsidR="00074E0F" w:rsidRPr="00463EF8" w:rsidRDefault="00074E0F">
            <w:pPr>
              <w:jc w:val="distribute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經常門</w:t>
            </w:r>
          </w:p>
        </w:tc>
        <w:tc>
          <w:tcPr>
            <w:tcW w:w="2280" w:type="dxa"/>
            <w:tcBorders>
              <w:bottom w:val="nil"/>
            </w:tcBorders>
            <w:vAlign w:val="center"/>
          </w:tcPr>
          <w:p w:rsidR="00074E0F" w:rsidRPr="00463EF8" w:rsidRDefault="00074E0F">
            <w:pPr>
              <w:jc w:val="distribute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資本門</w:t>
            </w:r>
          </w:p>
        </w:tc>
      </w:tr>
      <w:tr w:rsidR="00EA21C5" w:rsidRPr="00463EF8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21C5" w:rsidRPr="00463EF8" w:rsidRDefault="00EA21C5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歲入部分：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21C5" w:rsidRPr="00463EF8" w:rsidRDefault="00EA21C5" w:rsidP="00EA21C5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jc w:val="right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18,706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21C5" w:rsidRPr="00463EF8" w:rsidRDefault="00EA21C5" w:rsidP="00EA21C5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jc w:val="right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18,706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A21C5" w:rsidRPr="00463EF8" w:rsidRDefault="00EA21C5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jc w:val="right"/>
              <w:rPr>
                <w:rFonts w:ascii="標楷體"/>
                <w:color w:val="000000" w:themeColor="text1"/>
              </w:rPr>
            </w:pPr>
          </w:p>
        </w:tc>
      </w:tr>
      <w:tr w:rsidR="00EA21C5" w:rsidRPr="00463EF8">
        <w:trPr>
          <w:cantSplit/>
          <w:trHeight w:val="340"/>
        </w:trPr>
        <w:tc>
          <w:tcPr>
            <w:tcW w:w="31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A21C5" w:rsidRPr="00463EF8" w:rsidRDefault="00EA21C5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ind w:firstLineChars="100" w:firstLine="240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規費收入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21C5" w:rsidRPr="00463EF8" w:rsidRDefault="00EA21C5" w:rsidP="00EA21C5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jc w:val="right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17,858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21C5" w:rsidRPr="00463EF8" w:rsidRDefault="00EA21C5" w:rsidP="00EA21C5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jc w:val="right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17,858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A21C5" w:rsidRPr="00463EF8" w:rsidRDefault="00EA21C5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jc w:val="right"/>
              <w:rPr>
                <w:rFonts w:ascii="標楷體"/>
                <w:color w:val="000000" w:themeColor="text1"/>
              </w:rPr>
            </w:pPr>
          </w:p>
        </w:tc>
      </w:tr>
      <w:tr w:rsidR="00EA21C5" w:rsidRPr="00463EF8">
        <w:trPr>
          <w:cantSplit/>
          <w:trHeight w:val="340"/>
        </w:trPr>
        <w:tc>
          <w:tcPr>
            <w:tcW w:w="31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A21C5" w:rsidRPr="00463EF8" w:rsidRDefault="00EA21C5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ind w:firstLineChars="100" w:firstLine="240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財產收入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21C5" w:rsidRPr="00463EF8" w:rsidRDefault="00EA21C5" w:rsidP="003F044B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jc w:val="right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34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21C5" w:rsidRPr="00463EF8" w:rsidRDefault="00EA21C5" w:rsidP="00EA21C5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jc w:val="right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34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A21C5" w:rsidRPr="00463EF8" w:rsidRDefault="00EA21C5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jc w:val="right"/>
              <w:rPr>
                <w:rFonts w:ascii="標楷體"/>
                <w:color w:val="000000" w:themeColor="text1"/>
              </w:rPr>
            </w:pPr>
          </w:p>
        </w:tc>
      </w:tr>
      <w:tr w:rsidR="00EA21C5" w:rsidRPr="00463EF8">
        <w:trPr>
          <w:cantSplit/>
          <w:trHeight w:val="340"/>
        </w:trPr>
        <w:tc>
          <w:tcPr>
            <w:tcW w:w="31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A21C5" w:rsidRPr="00463EF8" w:rsidRDefault="00EA21C5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ind w:firstLineChars="100" w:firstLine="240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其他收入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21C5" w:rsidRPr="00463EF8" w:rsidRDefault="00EA21C5" w:rsidP="00EA21C5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jc w:val="right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814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21C5" w:rsidRPr="00463EF8" w:rsidRDefault="00EA21C5" w:rsidP="00EA21C5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jc w:val="right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814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A21C5" w:rsidRPr="00463EF8" w:rsidRDefault="00EA21C5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jc w:val="right"/>
              <w:rPr>
                <w:rFonts w:ascii="標楷體"/>
                <w:color w:val="000000" w:themeColor="text1"/>
              </w:rPr>
            </w:pPr>
          </w:p>
        </w:tc>
      </w:tr>
      <w:tr w:rsidR="008E25B7" w:rsidRPr="00463EF8">
        <w:trPr>
          <w:cantSplit/>
          <w:trHeight w:val="340"/>
        </w:trPr>
        <w:tc>
          <w:tcPr>
            <w:tcW w:w="31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E25B7" w:rsidRPr="00463EF8" w:rsidRDefault="008E25B7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ind w:firstLineChars="100" w:firstLine="240"/>
              <w:jc w:val="both"/>
              <w:rPr>
                <w:rFonts w:ascii="標楷體"/>
                <w:color w:val="000000" w:themeColor="text1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5B7" w:rsidRPr="00463EF8" w:rsidRDefault="008E25B7" w:rsidP="003F044B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jc w:val="right"/>
              <w:rPr>
                <w:rFonts w:ascii="標楷體"/>
                <w:color w:val="000000" w:themeColor="text1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5B7" w:rsidRPr="00463EF8" w:rsidRDefault="008E25B7" w:rsidP="003F044B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jc w:val="right"/>
              <w:rPr>
                <w:rFonts w:ascii="標楷體"/>
                <w:color w:val="000000" w:themeColor="text1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E25B7" w:rsidRPr="00463EF8" w:rsidRDefault="008E25B7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jc w:val="right"/>
              <w:rPr>
                <w:rFonts w:ascii="標楷體"/>
                <w:color w:val="000000" w:themeColor="text1"/>
              </w:rPr>
            </w:pPr>
          </w:p>
        </w:tc>
      </w:tr>
      <w:tr w:rsidR="00074E0F" w:rsidRPr="00463EF8">
        <w:trPr>
          <w:cantSplit/>
          <w:trHeight w:val="340"/>
        </w:trPr>
        <w:tc>
          <w:tcPr>
            <w:tcW w:w="3120" w:type="dxa"/>
            <w:tcBorders>
              <w:bottom w:val="nil"/>
              <w:right w:val="single" w:sz="4" w:space="0" w:color="auto"/>
            </w:tcBorders>
          </w:tcPr>
          <w:p w:rsidR="00074E0F" w:rsidRPr="00463EF8" w:rsidRDefault="00074E0F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歲出部分：</w:t>
            </w:r>
          </w:p>
        </w:tc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4E0F" w:rsidRPr="00463EF8" w:rsidRDefault="00CC0BE0" w:rsidP="00C5046F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jc w:val="right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4</w:t>
            </w:r>
            <w:r w:rsidR="00604701" w:rsidRPr="00463EF8">
              <w:rPr>
                <w:rFonts w:ascii="標楷體" w:hint="eastAsia"/>
                <w:color w:val="000000" w:themeColor="text1"/>
              </w:rPr>
              <w:t>81</w:t>
            </w:r>
            <w:r w:rsidR="00074E0F" w:rsidRPr="00463EF8">
              <w:rPr>
                <w:rFonts w:ascii="標楷體" w:hint="eastAsia"/>
                <w:color w:val="000000" w:themeColor="text1"/>
              </w:rPr>
              <w:t>,</w:t>
            </w:r>
            <w:r w:rsidR="00C5046F">
              <w:rPr>
                <w:rFonts w:ascii="標楷體" w:hint="eastAsia"/>
                <w:color w:val="000000" w:themeColor="text1"/>
              </w:rPr>
              <w:t>451</w:t>
            </w:r>
          </w:p>
        </w:tc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4E0F" w:rsidRPr="00463EF8" w:rsidRDefault="00CC0BE0" w:rsidP="00C5046F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jc w:val="right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4</w:t>
            </w:r>
            <w:r w:rsidR="00A449AA" w:rsidRPr="00463EF8">
              <w:rPr>
                <w:rFonts w:ascii="標楷體" w:hint="eastAsia"/>
                <w:color w:val="000000" w:themeColor="text1"/>
              </w:rPr>
              <w:t>7</w:t>
            </w:r>
            <w:r w:rsidR="0054115D" w:rsidRPr="00463EF8">
              <w:rPr>
                <w:rFonts w:ascii="標楷體" w:hint="eastAsia"/>
                <w:color w:val="000000" w:themeColor="text1"/>
              </w:rPr>
              <w:t>4</w:t>
            </w:r>
            <w:r w:rsidR="00A449AA" w:rsidRPr="00463EF8">
              <w:rPr>
                <w:rFonts w:ascii="標楷體" w:hint="eastAsia"/>
                <w:color w:val="000000" w:themeColor="text1"/>
              </w:rPr>
              <w:t>,</w:t>
            </w:r>
            <w:r w:rsidR="00C5046F">
              <w:rPr>
                <w:rFonts w:ascii="標楷體" w:hint="eastAsia"/>
                <w:color w:val="000000" w:themeColor="text1"/>
              </w:rPr>
              <w:t>603</w:t>
            </w:r>
          </w:p>
        </w:tc>
        <w:tc>
          <w:tcPr>
            <w:tcW w:w="2280" w:type="dxa"/>
            <w:tcBorders>
              <w:left w:val="single" w:sz="4" w:space="0" w:color="auto"/>
              <w:bottom w:val="nil"/>
            </w:tcBorders>
          </w:tcPr>
          <w:p w:rsidR="00074E0F" w:rsidRPr="00463EF8" w:rsidRDefault="00604701" w:rsidP="0054115D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jc w:val="right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6</w:t>
            </w:r>
            <w:r w:rsidR="00CC0BE0" w:rsidRPr="00463EF8">
              <w:rPr>
                <w:rFonts w:ascii="標楷體" w:hint="eastAsia"/>
                <w:color w:val="000000" w:themeColor="text1"/>
              </w:rPr>
              <w:t>,</w:t>
            </w:r>
            <w:r w:rsidR="0054115D" w:rsidRPr="00463EF8">
              <w:rPr>
                <w:rFonts w:ascii="標楷體" w:hint="eastAsia"/>
                <w:color w:val="000000" w:themeColor="text1"/>
              </w:rPr>
              <w:t>848</w:t>
            </w:r>
          </w:p>
        </w:tc>
      </w:tr>
      <w:tr w:rsidR="00074E0F" w:rsidRPr="00463EF8">
        <w:trPr>
          <w:cantSplit/>
          <w:trHeight w:val="340"/>
        </w:trPr>
        <w:tc>
          <w:tcPr>
            <w:tcW w:w="3120" w:type="dxa"/>
            <w:tcBorders>
              <w:top w:val="nil"/>
              <w:bottom w:val="nil"/>
              <w:right w:val="single" w:sz="4" w:space="0" w:color="auto"/>
            </w:tcBorders>
          </w:tcPr>
          <w:p w:rsidR="00074E0F" w:rsidRPr="00463EF8" w:rsidRDefault="00074E0F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ind w:firstLineChars="100" w:firstLine="240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一般行政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E0F" w:rsidRPr="00463EF8" w:rsidRDefault="00CC0BE0" w:rsidP="00C5046F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jc w:val="right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47</w:t>
            </w:r>
            <w:r w:rsidR="00C5046F">
              <w:rPr>
                <w:rFonts w:ascii="標楷體" w:hint="eastAsia"/>
                <w:color w:val="000000" w:themeColor="text1"/>
              </w:rPr>
              <w:t>2</w:t>
            </w:r>
            <w:r w:rsidR="005938F4" w:rsidRPr="00463EF8">
              <w:rPr>
                <w:rFonts w:ascii="標楷體" w:hint="eastAsia"/>
                <w:color w:val="000000" w:themeColor="text1"/>
              </w:rPr>
              <w:t>,</w:t>
            </w:r>
            <w:r w:rsidR="00C5046F">
              <w:rPr>
                <w:rFonts w:ascii="標楷體" w:hint="eastAsia"/>
                <w:color w:val="000000" w:themeColor="text1"/>
              </w:rPr>
              <w:t>941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E0F" w:rsidRPr="00463EF8" w:rsidRDefault="00CC0BE0" w:rsidP="00C5046F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jc w:val="right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4</w:t>
            </w:r>
            <w:r w:rsidR="00A449AA" w:rsidRPr="00463EF8">
              <w:rPr>
                <w:rFonts w:ascii="標楷體" w:hint="eastAsia"/>
                <w:color w:val="000000" w:themeColor="text1"/>
              </w:rPr>
              <w:t>6</w:t>
            </w:r>
            <w:r w:rsidR="00604701" w:rsidRPr="00463EF8">
              <w:rPr>
                <w:rFonts w:ascii="標楷體" w:hint="eastAsia"/>
                <w:color w:val="000000" w:themeColor="text1"/>
              </w:rPr>
              <w:t>6</w:t>
            </w:r>
            <w:r w:rsidR="005D3152" w:rsidRPr="00463EF8">
              <w:rPr>
                <w:rFonts w:ascii="標楷體" w:hint="eastAsia"/>
                <w:color w:val="000000" w:themeColor="text1"/>
              </w:rPr>
              <w:t>,</w:t>
            </w:r>
            <w:r w:rsidR="00C5046F">
              <w:rPr>
                <w:rFonts w:ascii="標楷體" w:hint="eastAsia"/>
                <w:color w:val="000000" w:themeColor="text1"/>
              </w:rPr>
              <w:t>093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74E0F" w:rsidRPr="00463EF8" w:rsidRDefault="00604701" w:rsidP="0054115D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jc w:val="right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6</w:t>
            </w:r>
            <w:r w:rsidR="00A449AA" w:rsidRPr="00463EF8">
              <w:rPr>
                <w:rFonts w:ascii="標楷體" w:hint="eastAsia"/>
                <w:color w:val="000000" w:themeColor="text1"/>
              </w:rPr>
              <w:t>,</w:t>
            </w:r>
            <w:r w:rsidR="0054115D" w:rsidRPr="00463EF8">
              <w:rPr>
                <w:rFonts w:ascii="標楷體" w:hint="eastAsia"/>
                <w:color w:val="000000" w:themeColor="text1"/>
              </w:rPr>
              <w:t>848</w:t>
            </w:r>
          </w:p>
        </w:tc>
      </w:tr>
      <w:tr w:rsidR="00074E0F" w:rsidRPr="00463EF8">
        <w:trPr>
          <w:cantSplit/>
          <w:trHeight w:val="340"/>
        </w:trPr>
        <w:tc>
          <w:tcPr>
            <w:tcW w:w="3120" w:type="dxa"/>
            <w:tcBorders>
              <w:top w:val="nil"/>
              <w:bottom w:val="nil"/>
              <w:right w:val="single" w:sz="4" w:space="0" w:color="auto"/>
            </w:tcBorders>
          </w:tcPr>
          <w:p w:rsidR="00074E0F" w:rsidRPr="00463EF8" w:rsidRDefault="00074E0F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ind w:firstLineChars="100" w:firstLine="240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審判業務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E0F" w:rsidRPr="00463EF8" w:rsidRDefault="00A449AA" w:rsidP="00604701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jc w:val="right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7</w:t>
            </w:r>
            <w:r w:rsidR="00074E0F" w:rsidRPr="00463EF8">
              <w:rPr>
                <w:rFonts w:ascii="標楷體" w:hint="eastAsia"/>
                <w:color w:val="000000" w:themeColor="text1"/>
              </w:rPr>
              <w:t>,</w:t>
            </w:r>
            <w:r w:rsidR="00604701" w:rsidRPr="00463EF8">
              <w:rPr>
                <w:rFonts w:ascii="標楷體" w:hint="eastAsia"/>
                <w:color w:val="000000" w:themeColor="text1"/>
              </w:rPr>
              <w:t>740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E0F" w:rsidRPr="00463EF8" w:rsidRDefault="00A449AA" w:rsidP="00604701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jc w:val="right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7</w:t>
            </w:r>
            <w:r w:rsidR="00074E0F" w:rsidRPr="00463EF8">
              <w:rPr>
                <w:rFonts w:ascii="標楷體" w:hint="eastAsia"/>
                <w:color w:val="000000" w:themeColor="text1"/>
              </w:rPr>
              <w:t>,</w:t>
            </w:r>
            <w:r w:rsidR="00604701" w:rsidRPr="00463EF8">
              <w:rPr>
                <w:rFonts w:ascii="標楷體" w:hint="eastAsia"/>
                <w:color w:val="000000" w:themeColor="text1"/>
              </w:rPr>
              <w:t>740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74E0F" w:rsidRPr="00463EF8" w:rsidRDefault="00A449AA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jc w:val="right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0</w:t>
            </w:r>
          </w:p>
        </w:tc>
      </w:tr>
      <w:tr w:rsidR="00074E0F" w:rsidRPr="00463EF8">
        <w:trPr>
          <w:cantSplit/>
          <w:trHeight w:val="340"/>
        </w:trPr>
        <w:tc>
          <w:tcPr>
            <w:tcW w:w="31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74E0F" w:rsidRPr="00463EF8" w:rsidRDefault="00074E0F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ind w:firstLineChars="100" w:firstLine="240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第一預備金</w:t>
            </w:r>
          </w:p>
          <w:p w:rsidR="006D4E7C" w:rsidRPr="00463EF8" w:rsidRDefault="006D4E7C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ind w:firstLineChars="100" w:firstLine="240"/>
              <w:jc w:val="both"/>
              <w:rPr>
                <w:rFonts w:ascii="標楷體"/>
                <w:color w:val="000000" w:themeColor="text1"/>
              </w:rPr>
            </w:pPr>
          </w:p>
          <w:p w:rsidR="006D4E7C" w:rsidRPr="00463EF8" w:rsidRDefault="006D4E7C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ind w:firstLineChars="100" w:firstLine="240"/>
              <w:jc w:val="both"/>
              <w:rPr>
                <w:rFonts w:ascii="標楷體"/>
                <w:color w:val="000000" w:themeColor="text1"/>
              </w:rPr>
            </w:pPr>
          </w:p>
          <w:p w:rsidR="006D4E7C" w:rsidRPr="00463EF8" w:rsidRDefault="006D4E7C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ind w:firstLineChars="100" w:firstLine="240"/>
              <w:jc w:val="both"/>
              <w:rPr>
                <w:rFonts w:ascii="標楷體"/>
                <w:color w:val="000000" w:themeColor="text1"/>
              </w:rPr>
            </w:pPr>
          </w:p>
          <w:p w:rsidR="00074E0F" w:rsidRPr="00463EF8" w:rsidRDefault="00074E0F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jc w:val="both"/>
              <w:rPr>
                <w:rFonts w:ascii="標楷體"/>
                <w:color w:val="000000" w:themeColor="text1"/>
              </w:rPr>
            </w:pPr>
          </w:p>
          <w:p w:rsidR="007B4EA1" w:rsidRPr="00463EF8" w:rsidRDefault="007B4EA1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jc w:val="both"/>
              <w:rPr>
                <w:rFonts w:ascii="標楷體"/>
                <w:color w:val="000000" w:themeColor="text1"/>
              </w:rPr>
            </w:pPr>
          </w:p>
          <w:p w:rsidR="008E25B7" w:rsidRPr="00463EF8" w:rsidRDefault="008E25B7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jc w:val="both"/>
              <w:rPr>
                <w:rFonts w:ascii="標楷體"/>
                <w:color w:val="000000" w:themeColor="text1"/>
              </w:rPr>
            </w:pPr>
          </w:p>
          <w:p w:rsidR="007B4EA1" w:rsidRPr="00463EF8" w:rsidRDefault="007B4EA1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jc w:val="both"/>
              <w:rPr>
                <w:rFonts w:ascii="標楷體"/>
                <w:color w:val="000000" w:themeColor="text1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5" w:rsidRPr="00463EF8" w:rsidRDefault="00E81569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jc w:val="right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770</w:t>
            </w:r>
          </w:p>
          <w:p w:rsidR="00430FF5" w:rsidRPr="00463EF8" w:rsidRDefault="00430FF5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jc w:val="right"/>
              <w:rPr>
                <w:rFonts w:ascii="標楷體"/>
                <w:color w:val="000000" w:themeColor="text1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89" w:rsidRPr="00463EF8" w:rsidRDefault="00695189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jc w:val="right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770</w:t>
            </w:r>
          </w:p>
          <w:p w:rsidR="00430FF5" w:rsidRPr="00463EF8" w:rsidRDefault="00430FF5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jc w:val="right"/>
              <w:rPr>
                <w:rFonts w:ascii="標楷體"/>
                <w:color w:val="000000" w:themeColor="text1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3152" w:rsidRPr="00463EF8" w:rsidRDefault="00A449AA" w:rsidP="005D3152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jc w:val="right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0</w:t>
            </w:r>
          </w:p>
          <w:p w:rsidR="000072AC" w:rsidRPr="00463EF8" w:rsidRDefault="000072AC" w:rsidP="005D3152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jc w:val="right"/>
              <w:rPr>
                <w:rFonts w:ascii="標楷體"/>
                <w:color w:val="000000" w:themeColor="text1"/>
              </w:rPr>
            </w:pPr>
          </w:p>
          <w:p w:rsidR="00A36E8B" w:rsidRPr="00463EF8" w:rsidRDefault="00A36E8B" w:rsidP="008E223A">
            <w:pPr>
              <w:tabs>
                <w:tab w:val="left" w:pos="2828"/>
                <w:tab w:val="left" w:pos="11227"/>
                <w:tab w:val="left" w:pos="17343"/>
              </w:tabs>
              <w:spacing w:line="520" w:lineRule="exact"/>
              <w:jc w:val="right"/>
              <w:rPr>
                <w:rFonts w:ascii="標楷體"/>
                <w:color w:val="000000" w:themeColor="text1"/>
              </w:rPr>
            </w:pPr>
          </w:p>
        </w:tc>
      </w:tr>
    </w:tbl>
    <w:p w:rsidR="00074E0F" w:rsidRPr="00463EF8" w:rsidRDefault="00074E0F">
      <w:pPr>
        <w:spacing w:line="360" w:lineRule="auto"/>
        <w:ind w:firstLine="266"/>
        <w:outlineLvl w:val="0"/>
        <w:rPr>
          <w:color w:val="000000" w:themeColor="text1"/>
        </w:rPr>
      </w:pPr>
    </w:p>
    <w:p w:rsidR="00274888" w:rsidRPr="00463EF8" w:rsidRDefault="00274888">
      <w:pPr>
        <w:spacing w:line="360" w:lineRule="auto"/>
        <w:ind w:firstLine="266"/>
        <w:outlineLvl w:val="0"/>
        <w:rPr>
          <w:color w:val="000000" w:themeColor="text1"/>
        </w:rPr>
      </w:pPr>
    </w:p>
    <w:p w:rsidR="00274888" w:rsidRPr="00463EF8" w:rsidRDefault="00274888">
      <w:pPr>
        <w:spacing w:line="360" w:lineRule="auto"/>
        <w:ind w:firstLine="266"/>
        <w:outlineLvl w:val="0"/>
        <w:rPr>
          <w:color w:val="000000" w:themeColor="text1"/>
        </w:rPr>
      </w:pPr>
    </w:p>
    <w:p w:rsidR="00B80A09" w:rsidRPr="00463EF8" w:rsidRDefault="00B80A09">
      <w:pPr>
        <w:spacing w:line="360" w:lineRule="auto"/>
        <w:ind w:firstLine="266"/>
        <w:outlineLvl w:val="0"/>
        <w:rPr>
          <w:color w:val="000000" w:themeColor="text1"/>
        </w:rPr>
      </w:pPr>
    </w:p>
    <w:p w:rsidR="00074E0F" w:rsidRPr="00463EF8" w:rsidRDefault="00074E0F">
      <w:pPr>
        <w:spacing w:line="400" w:lineRule="exact"/>
        <w:ind w:firstLineChars="100" w:firstLine="240"/>
        <w:rPr>
          <w:color w:val="000000" w:themeColor="text1"/>
        </w:rPr>
      </w:pPr>
      <w:r w:rsidRPr="00463EF8">
        <w:rPr>
          <w:rFonts w:hint="eastAsia"/>
          <w:color w:val="000000" w:themeColor="text1"/>
        </w:rPr>
        <w:t>三、以往年度計畫實施成果及預算執行情形</w:t>
      </w:r>
    </w:p>
    <w:p w:rsidR="00074E0F" w:rsidRPr="00463EF8" w:rsidRDefault="00074E0F">
      <w:pPr>
        <w:spacing w:line="400" w:lineRule="exact"/>
        <w:rPr>
          <w:rFonts w:ascii="標楷體"/>
          <w:color w:val="000000" w:themeColor="text1"/>
        </w:rPr>
      </w:pPr>
      <w:r w:rsidRPr="00463EF8">
        <w:rPr>
          <w:rFonts w:hint="eastAsia"/>
          <w:color w:val="000000" w:themeColor="text1"/>
        </w:rPr>
        <w:t xml:space="preserve">   </w:t>
      </w:r>
      <w:r w:rsidRPr="00463EF8">
        <w:rPr>
          <w:color w:val="000000" w:themeColor="text1"/>
        </w:rPr>
        <w:t>(</w:t>
      </w:r>
      <w:r w:rsidRPr="00463EF8">
        <w:rPr>
          <w:rFonts w:hint="eastAsia"/>
          <w:color w:val="000000" w:themeColor="text1"/>
        </w:rPr>
        <w:t>一</w:t>
      </w:r>
      <w:r w:rsidRPr="00463EF8">
        <w:rPr>
          <w:rFonts w:hint="eastAsia"/>
          <w:color w:val="000000" w:themeColor="text1"/>
        </w:rPr>
        <w:t>)</w:t>
      </w:r>
      <w:r w:rsidRPr="00463EF8">
        <w:rPr>
          <w:rFonts w:hint="eastAsia"/>
          <w:color w:val="000000" w:themeColor="text1"/>
        </w:rPr>
        <w:t>前</w:t>
      </w:r>
      <w:r w:rsidRPr="00463EF8">
        <w:rPr>
          <w:rFonts w:hint="eastAsia"/>
          <w:color w:val="000000" w:themeColor="text1"/>
        </w:rPr>
        <w:t>(</w:t>
      </w:r>
      <w:r w:rsidR="0009372A" w:rsidRPr="00463EF8">
        <w:rPr>
          <w:rFonts w:hint="eastAsia"/>
          <w:color w:val="000000" w:themeColor="text1"/>
        </w:rPr>
        <w:t>10</w:t>
      </w:r>
      <w:r w:rsidR="00D42F68" w:rsidRPr="00463EF8">
        <w:rPr>
          <w:rFonts w:hint="eastAsia"/>
          <w:color w:val="000000" w:themeColor="text1"/>
        </w:rPr>
        <w:t>6</w:t>
      </w:r>
      <w:r w:rsidRPr="00463EF8">
        <w:rPr>
          <w:rFonts w:hint="eastAsia"/>
          <w:color w:val="000000" w:themeColor="text1"/>
        </w:rPr>
        <w:t>)</w:t>
      </w:r>
      <w:r w:rsidRPr="00463EF8">
        <w:rPr>
          <w:rFonts w:hint="eastAsia"/>
          <w:color w:val="000000" w:themeColor="text1"/>
        </w:rPr>
        <w:t>年度計畫實施成果及預算執行情形</w:t>
      </w:r>
    </w:p>
    <w:p w:rsidR="00074E0F" w:rsidRPr="00463EF8" w:rsidRDefault="00074E0F">
      <w:pPr>
        <w:spacing w:line="400" w:lineRule="exact"/>
        <w:ind w:firstLine="266"/>
        <w:outlineLvl w:val="0"/>
        <w:rPr>
          <w:rFonts w:ascii="標楷體" w:hAnsi="華康楷書體W5外字集"/>
          <w:color w:val="000000" w:themeColor="text1"/>
        </w:rPr>
      </w:pPr>
      <w:r w:rsidRPr="00463EF8">
        <w:rPr>
          <w:rFonts w:ascii="標楷體" w:hAnsi="華康楷書體W5外字集" w:hint="eastAsia"/>
          <w:color w:val="000000" w:themeColor="text1"/>
        </w:rPr>
        <w:t xml:space="preserve">  1.計畫實施成果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50"/>
        <w:gridCol w:w="3827"/>
        <w:gridCol w:w="4111"/>
      </w:tblGrid>
      <w:tr w:rsidR="00074E0F" w:rsidRPr="00463EF8" w:rsidTr="008B204B">
        <w:trPr>
          <w:trHeight w:val="678"/>
        </w:trPr>
        <w:tc>
          <w:tcPr>
            <w:tcW w:w="2050" w:type="dxa"/>
            <w:vAlign w:val="center"/>
          </w:tcPr>
          <w:p w:rsidR="00074E0F" w:rsidRPr="00463EF8" w:rsidRDefault="00074E0F">
            <w:pPr>
              <w:jc w:val="distribute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業務及工作</w:t>
            </w:r>
          </w:p>
          <w:p w:rsidR="00074E0F" w:rsidRPr="00463EF8" w:rsidRDefault="00074E0F">
            <w:pPr>
              <w:jc w:val="distribute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計畫</w:t>
            </w:r>
          </w:p>
        </w:tc>
        <w:tc>
          <w:tcPr>
            <w:tcW w:w="3827" w:type="dxa"/>
            <w:vAlign w:val="center"/>
          </w:tcPr>
          <w:p w:rsidR="00074E0F" w:rsidRPr="00463EF8" w:rsidRDefault="00074E0F">
            <w:pPr>
              <w:jc w:val="distribute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實施概況</w:t>
            </w:r>
          </w:p>
        </w:tc>
        <w:tc>
          <w:tcPr>
            <w:tcW w:w="4111" w:type="dxa"/>
            <w:vAlign w:val="center"/>
          </w:tcPr>
          <w:p w:rsidR="00074E0F" w:rsidRPr="00463EF8" w:rsidRDefault="00074E0F">
            <w:pPr>
              <w:jc w:val="distribute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實施成果</w:t>
            </w:r>
          </w:p>
        </w:tc>
      </w:tr>
      <w:tr w:rsidR="00074E0F" w:rsidRPr="00463EF8" w:rsidTr="008B204B">
        <w:trPr>
          <w:cantSplit/>
          <w:trHeight w:val="1420"/>
        </w:trPr>
        <w:tc>
          <w:tcPr>
            <w:tcW w:w="2050" w:type="dxa"/>
          </w:tcPr>
          <w:p w:rsidR="00074E0F" w:rsidRPr="00463EF8" w:rsidRDefault="00074E0F">
            <w:pPr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一、一般行政</w:t>
            </w:r>
          </w:p>
          <w:p w:rsidR="00074E0F" w:rsidRPr="00463EF8" w:rsidRDefault="00074E0F">
            <w:pPr>
              <w:ind w:hanging="8"/>
              <w:jc w:val="both"/>
              <w:rPr>
                <w:rFonts w:ascii="標楷體"/>
                <w:color w:val="000000" w:themeColor="text1"/>
              </w:rPr>
            </w:pPr>
          </w:p>
          <w:p w:rsidR="00074E0F" w:rsidRPr="00463EF8" w:rsidRDefault="00074E0F">
            <w:pPr>
              <w:ind w:hanging="8"/>
              <w:jc w:val="both"/>
              <w:rPr>
                <w:rFonts w:ascii="標楷體"/>
                <w:color w:val="000000" w:themeColor="text1"/>
              </w:rPr>
            </w:pPr>
          </w:p>
          <w:p w:rsidR="00074E0F" w:rsidRPr="00463EF8" w:rsidRDefault="00074E0F">
            <w:pPr>
              <w:ind w:left="5"/>
              <w:jc w:val="both"/>
              <w:rPr>
                <w:rFonts w:ascii="標楷體"/>
                <w:color w:val="000000" w:themeColor="text1"/>
              </w:rPr>
            </w:pPr>
          </w:p>
        </w:tc>
        <w:tc>
          <w:tcPr>
            <w:tcW w:w="3827" w:type="dxa"/>
          </w:tcPr>
          <w:p w:rsidR="00074E0F" w:rsidRPr="00463EF8" w:rsidRDefault="00E039AE" w:rsidP="00E039AE">
            <w:pPr>
              <w:ind w:left="278" w:hanging="254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1.</w:t>
            </w:r>
            <w:r w:rsidR="00074E0F" w:rsidRPr="00463EF8">
              <w:rPr>
                <w:rFonts w:ascii="標楷體" w:hint="eastAsia"/>
                <w:color w:val="000000" w:themeColor="text1"/>
              </w:rPr>
              <w:t>各行政單位配合審判業務，</w:t>
            </w:r>
            <w:r w:rsidR="00F17398" w:rsidRPr="00463EF8">
              <w:rPr>
                <w:rFonts w:ascii="標楷體" w:hint="eastAsia"/>
                <w:color w:val="000000" w:themeColor="text1"/>
              </w:rPr>
              <w:t>辦理</w:t>
            </w:r>
            <w:r w:rsidR="00074E0F" w:rsidRPr="00463EF8">
              <w:rPr>
                <w:rFonts w:ascii="標楷體" w:hint="eastAsia"/>
                <w:color w:val="000000" w:themeColor="text1"/>
              </w:rPr>
              <w:t>卷證之收發、分配、製作裁判正本，案件程序初步審查及一般行政支援。</w:t>
            </w:r>
          </w:p>
          <w:p w:rsidR="00D404F6" w:rsidRPr="00463EF8" w:rsidRDefault="00D404F6" w:rsidP="00D404F6">
            <w:pPr>
              <w:ind w:left="278" w:hanging="226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2.汰換監錄設備零組件。</w:t>
            </w:r>
          </w:p>
          <w:p w:rsidR="00D404F6" w:rsidRPr="00463EF8" w:rsidRDefault="00D404F6" w:rsidP="00D404F6">
            <w:pPr>
              <w:ind w:left="278" w:hanging="226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3.新增檔案室消防設備。</w:t>
            </w:r>
          </w:p>
          <w:p w:rsidR="007C0C5D" w:rsidRPr="00463EF8" w:rsidRDefault="007C0C5D" w:rsidP="00E039AE">
            <w:pPr>
              <w:ind w:left="264" w:hanging="212"/>
              <w:jc w:val="both"/>
              <w:rPr>
                <w:rFonts w:ascii="標楷體"/>
                <w:color w:val="000000" w:themeColor="text1"/>
              </w:rPr>
            </w:pPr>
          </w:p>
          <w:p w:rsidR="00074E0F" w:rsidRPr="00463EF8" w:rsidRDefault="00074E0F">
            <w:pPr>
              <w:jc w:val="both"/>
              <w:rPr>
                <w:rFonts w:ascii="標楷體"/>
                <w:color w:val="000000" w:themeColor="text1"/>
              </w:rPr>
            </w:pPr>
          </w:p>
        </w:tc>
        <w:tc>
          <w:tcPr>
            <w:tcW w:w="4111" w:type="dxa"/>
          </w:tcPr>
          <w:p w:rsidR="00D94B1D" w:rsidRPr="00463EF8" w:rsidRDefault="00D94B1D">
            <w:pPr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1.</w:t>
            </w:r>
            <w:r w:rsidR="00E039AE" w:rsidRPr="00463EF8">
              <w:rPr>
                <w:rFonts w:ascii="標楷體" w:hint="eastAsia"/>
                <w:color w:val="000000" w:themeColor="text1"/>
              </w:rPr>
              <w:t>提供迅速精確之資訊，以提高辦案績</w:t>
            </w:r>
          </w:p>
          <w:p w:rsidR="00074E0F" w:rsidRPr="00463EF8" w:rsidRDefault="00E039AE" w:rsidP="00D94B1D">
            <w:pPr>
              <w:ind w:firstLineChars="100" w:firstLine="240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效。</w:t>
            </w:r>
          </w:p>
          <w:p w:rsidR="00D94B1D" w:rsidRPr="00463EF8" w:rsidRDefault="00D94B1D" w:rsidP="00D94B1D">
            <w:pPr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2.按預定計畫執行完畢。</w:t>
            </w:r>
          </w:p>
        </w:tc>
      </w:tr>
      <w:tr w:rsidR="00074E0F" w:rsidRPr="00463EF8" w:rsidTr="008B204B">
        <w:trPr>
          <w:cantSplit/>
          <w:trHeight w:val="5690"/>
        </w:trPr>
        <w:tc>
          <w:tcPr>
            <w:tcW w:w="2050" w:type="dxa"/>
          </w:tcPr>
          <w:p w:rsidR="00074E0F" w:rsidRPr="00463EF8" w:rsidRDefault="00074E0F">
            <w:pPr>
              <w:ind w:hanging="8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二、審判業務</w:t>
            </w:r>
          </w:p>
          <w:p w:rsidR="00074E0F" w:rsidRPr="00463EF8" w:rsidRDefault="00074E0F">
            <w:pPr>
              <w:ind w:left="6" w:hanging="6"/>
              <w:jc w:val="both"/>
              <w:rPr>
                <w:rFonts w:ascii="標楷體"/>
                <w:color w:val="000000" w:themeColor="text1"/>
              </w:rPr>
            </w:pPr>
          </w:p>
          <w:p w:rsidR="00074E0F" w:rsidRPr="00463EF8" w:rsidRDefault="00074E0F">
            <w:pPr>
              <w:ind w:left="6" w:hanging="6"/>
              <w:jc w:val="both"/>
              <w:rPr>
                <w:rFonts w:ascii="標楷體"/>
                <w:color w:val="000000" w:themeColor="text1"/>
              </w:rPr>
            </w:pPr>
          </w:p>
          <w:p w:rsidR="00074E0F" w:rsidRPr="00463EF8" w:rsidRDefault="00074E0F">
            <w:pPr>
              <w:ind w:left="6" w:hanging="6"/>
              <w:jc w:val="both"/>
              <w:rPr>
                <w:rFonts w:ascii="標楷體"/>
                <w:color w:val="000000" w:themeColor="text1"/>
              </w:rPr>
            </w:pPr>
          </w:p>
          <w:p w:rsidR="00074E0F" w:rsidRPr="00463EF8" w:rsidRDefault="00074E0F">
            <w:pPr>
              <w:ind w:left="6" w:hanging="6"/>
              <w:jc w:val="both"/>
              <w:rPr>
                <w:rFonts w:ascii="標楷體"/>
                <w:color w:val="000000" w:themeColor="text1"/>
              </w:rPr>
            </w:pPr>
          </w:p>
          <w:p w:rsidR="00074E0F" w:rsidRPr="00463EF8" w:rsidRDefault="00074E0F">
            <w:pPr>
              <w:ind w:left="6" w:hanging="6"/>
              <w:jc w:val="both"/>
              <w:rPr>
                <w:rFonts w:ascii="標楷體"/>
                <w:color w:val="000000" w:themeColor="text1"/>
              </w:rPr>
            </w:pPr>
          </w:p>
          <w:p w:rsidR="00074E0F" w:rsidRPr="00463EF8" w:rsidRDefault="00074E0F">
            <w:pPr>
              <w:ind w:left="6" w:hanging="6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 xml:space="preserve"> </w:t>
            </w:r>
          </w:p>
        </w:tc>
        <w:tc>
          <w:tcPr>
            <w:tcW w:w="3827" w:type="dxa"/>
          </w:tcPr>
          <w:p w:rsidR="00074E0F" w:rsidRPr="00463EF8" w:rsidRDefault="00074E0F">
            <w:pPr>
              <w:numPr>
                <w:ilvl w:val="0"/>
                <w:numId w:val="31"/>
              </w:numPr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為提高民刑事案件審判績效，審慎裁判提昇裁判品質，力求合法、迅速、妥適，以發揮第三審法律審之功能。</w:t>
            </w:r>
          </w:p>
          <w:p w:rsidR="0061230C" w:rsidRPr="00463EF8" w:rsidRDefault="00880D27" w:rsidP="0061230C">
            <w:pPr>
              <w:numPr>
                <w:ilvl w:val="0"/>
                <w:numId w:val="31"/>
              </w:numPr>
              <w:spacing w:line="340" w:lineRule="exact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受理之民事事件，關於法令之</w:t>
            </w:r>
            <w:r w:rsidR="004A75E1" w:rsidRPr="00463EF8">
              <w:rPr>
                <w:rFonts w:ascii="標楷體" w:hint="eastAsia"/>
                <w:color w:val="000000" w:themeColor="text1"/>
              </w:rPr>
              <w:t>適用</w:t>
            </w:r>
          </w:p>
          <w:p w:rsidR="0061230C" w:rsidRPr="00463EF8" w:rsidRDefault="0061230C" w:rsidP="0061230C">
            <w:pPr>
              <w:spacing w:line="340" w:lineRule="exact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 xml:space="preserve">  </w:t>
            </w:r>
            <w:r w:rsidR="00880D27" w:rsidRPr="00463EF8">
              <w:rPr>
                <w:rFonts w:ascii="標楷體" w:hint="eastAsia"/>
                <w:color w:val="000000" w:themeColor="text1"/>
              </w:rPr>
              <w:t>，涉及法之續造、具有原</w:t>
            </w:r>
            <w:r w:rsidR="004A75E1" w:rsidRPr="00463EF8">
              <w:rPr>
                <w:rFonts w:ascii="標楷體" w:hint="eastAsia"/>
                <w:color w:val="000000" w:themeColor="text1"/>
              </w:rPr>
              <w:t>則上重要</w:t>
            </w:r>
          </w:p>
          <w:p w:rsidR="0061230C" w:rsidRPr="00463EF8" w:rsidRDefault="0061230C" w:rsidP="0061230C">
            <w:pPr>
              <w:spacing w:line="340" w:lineRule="exact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 xml:space="preserve">  </w:t>
            </w:r>
            <w:r w:rsidR="00880D27" w:rsidRPr="00463EF8">
              <w:rPr>
                <w:rFonts w:ascii="標楷體" w:hint="eastAsia"/>
                <w:color w:val="000000" w:themeColor="text1"/>
              </w:rPr>
              <w:t>性，或有其他法律爭</w:t>
            </w:r>
            <w:r w:rsidR="004A75E1" w:rsidRPr="00463EF8">
              <w:rPr>
                <w:rFonts w:ascii="標楷體" w:hint="eastAsia"/>
                <w:color w:val="000000" w:themeColor="text1"/>
              </w:rPr>
              <w:t>議，以及刑事</w:t>
            </w:r>
          </w:p>
          <w:p w:rsidR="00BD6E35" w:rsidRPr="00463EF8" w:rsidRDefault="0061230C" w:rsidP="0061230C">
            <w:pPr>
              <w:spacing w:line="340" w:lineRule="exact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 xml:space="preserve">  </w:t>
            </w:r>
            <w:r w:rsidR="00880D27" w:rsidRPr="00463EF8">
              <w:rPr>
                <w:rFonts w:ascii="標楷體" w:hint="eastAsia"/>
                <w:color w:val="000000" w:themeColor="text1"/>
              </w:rPr>
              <w:t>案件，涉重要法</w:t>
            </w:r>
            <w:r w:rsidR="004A75E1" w:rsidRPr="00463EF8">
              <w:rPr>
                <w:rFonts w:ascii="標楷體" w:hint="eastAsia"/>
                <w:color w:val="000000" w:themeColor="text1"/>
              </w:rPr>
              <w:t>律爭議</w:t>
            </w:r>
            <w:r w:rsidR="00BD6E35" w:rsidRPr="00463EF8">
              <w:rPr>
                <w:rFonts w:ascii="標楷體" w:hint="eastAsia"/>
                <w:color w:val="000000" w:themeColor="text1"/>
              </w:rPr>
              <w:t>，</w:t>
            </w:r>
            <w:r w:rsidR="004A75E1" w:rsidRPr="00463EF8">
              <w:rPr>
                <w:rFonts w:ascii="標楷體" w:hint="eastAsia"/>
                <w:color w:val="000000" w:themeColor="text1"/>
              </w:rPr>
              <w:t>合議庭認</w:t>
            </w:r>
          </w:p>
          <w:p w:rsidR="00BD6E35" w:rsidRPr="00463EF8" w:rsidRDefault="00BD6E35" w:rsidP="0061230C">
            <w:pPr>
              <w:spacing w:line="340" w:lineRule="exact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 xml:space="preserve">  </w:t>
            </w:r>
            <w:r w:rsidR="004A75E1" w:rsidRPr="00463EF8">
              <w:rPr>
                <w:rFonts w:ascii="標楷體" w:hint="eastAsia"/>
                <w:color w:val="000000" w:themeColor="text1"/>
              </w:rPr>
              <w:t>有</w:t>
            </w:r>
            <w:r w:rsidR="00880D27" w:rsidRPr="00463EF8">
              <w:rPr>
                <w:rFonts w:ascii="標楷體" w:hint="eastAsia"/>
                <w:color w:val="000000" w:themeColor="text1"/>
              </w:rPr>
              <w:t>必要者，應</w:t>
            </w:r>
            <w:r w:rsidR="004A75E1" w:rsidRPr="00463EF8">
              <w:rPr>
                <w:rFonts w:ascii="標楷體" w:hint="eastAsia"/>
                <w:color w:val="000000" w:themeColor="text1"/>
              </w:rPr>
              <w:t>行言詞辯論</w:t>
            </w:r>
            <w:r w:rsidRPr="00463EF8">
              <w:rPr>
                <w:rFonts w:ascii="標楷體" w:hint="eastAsia"/>
                <w:color w:val="000000" w:themeColor="text1"/>
              </w:rPr>
              <w:t>。</w:t>
            </w:r>
            <w:r w:rsidR="004A75E1" w:rsidRPr="00463EF8">
              <w:rPr>
                <w:rFonts w:ascii="標楷體" w:hint="eastAsia"/>
                <w:color w:val="000000" w:themeColor="text1"/>
              </w:rPr>
              <w:t>原審宣</w:t>
            </w:r>
          </w:p>
          <w:p w:rsidR="00BD6E35" w:rsidRPr="00463EF8" w:rsidRDefault="00BD6E35" w:rsidP="0061230C">
            <w:pPr>
              <w:spacing w:line="340" w:lineRule="exact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 xml:space="preserve">  </w:t>
            </w:r>
            <w:r w:rsidR="004A75E1" w:rsidRPr="00463EF8">
              <w:rPr>
                <w:rFonts w:ascii="標楷體" w:hint="eastAsia"/>
                <w:color w:val="000000" w:themeColor="text1"/>
              </w:rPr>
              <w:t>告</w:t>
            </w:r>
            <w:r w:rsidR="00880D27" w:rsidRPr="00463EF8">
              <w:rPr>
                <w:rFonts w:ascii="標楷體" w:hint="eastAsia"/>
                <w:color w:val="000000" w:themeColor="text1"/>
              </w:rPr>
              <w:t>死刑之</w:t>
            </w:r>
            <w:r w:rsidR="004A75E1" w:rsidRPr="00463EF8">
              <w:rPr>
                <w:rFonts w:ascii="標楷體" w:hint="eastAsia"/>
                <w:color w:val="000000" w:themeColor="text1"/>
              </w:rPr>
              <w:t>案件，除判決明顯違背法</w:t>
            </w:r>
          </w:p>
          <w:p w:rsidR="00BD6E35" w:rsidRPr="00463EF8" w:rsidRDefault="00BD6E35" w:rsidP="0061230C">
            <w:pPr>
              <w:spacing w:line="340" w:lineRule="exact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 xml:space="preserve">  </w:t>
            </w:r>
            <w:r w:rsidR="004A75E1" w:rsidRPr="00463EF8">
              <w:rPr>
                <w:rFonts w:ascii="標楷體" w:hint="eastAsia"/>
                <w:color w:val="000000" w:themeColor="text1"/>
              </w:rPr>
              <w:t>令</w:t>
            </w:r>
            <w:r w:rsidR="00880D27" w:rsidRPr="00463EF8">
              <w:rPr>
                <w:rFonts w:ascii="標楷體" w:hint="eastAsia"/>
                <w:color w:val="000000" w:themeColor="text1"/>
              </w:rPr>
              <w:t>，必須撤銷發回者外</w:t>
            </w:r>
            <w:r w:rsidR="00DE5635" w:rsidRPr="00463EF8">
              <w:rPr>
                <w:rFonts w:ascii="標楷體" w:hint="eastAsia"/>
                <w:color w:val="000000" w:themeColor="text1"/>
              </w:rPr>
              <w:t>，</w:t>
            </w:r>
            <w:r w:rsidR="00880D27" w:rsidRPr="00463EF8">
              <w:rPr>
                <w:rFonts w:ascii="標楷體" w:hint="eastAsia"/>
                <w:color w:val="000000" w:themeColor="text1"/>
              </w:rPr>
              <w:t>應行言詞</w:t>
            </w:r>
          </w:p>
          <w:p w:rsidR="00880D27" w:rsidRPr="00463EF8" w:rsidRDefault="00BD6E35" w:rsidP="0061230C">
            <w:pPr>
              <w:spacing w:line="340" w:lineRule="exact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 xml:space="preserve">  </w:t>
            </w:r>
            <w:r w:rsidR="004A75E1" w:rsidRPr="00463EF8">
              <w:rPr>
                <w:rFonts w:ascii="標楷體" w:hint="eastAsia"/>
                <w:color w:val="000000" w:themeColor="text1"/>
              </w:rPr>
              <w:t>辯論</w:t>
            </w:r>
            <w:r w:rsidR="00880D27" w:rsidRPr="00463EF8">
              <w:rPr>
                <w:rFonts w:ascii="標楷體" w:hint="eastAsia"/>
                <w:color w:val="000000" w:themeColor="text1"/>
              </w:rPr>
              <w:t>。</w:t>
            </w:r>
          </w:p>
          <w:p w:rsidR="0075095D" w:rsidRPr="00463EF8" w:rsidRDefault="0075095D" w:rsidP="00BE7BDD">
            <w:pPr>
              <w:numPr>
                <w:ilvl w:val="0"/>
                <w:numId w:val="31"/>
              </w:numPr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合議庭認有必要，就民事事件及刑事案件定期開庭，或行專家諮詢。</w:t>
            </w:r>
          </w:p>
          <w:p w:rsidR="00BE7BDD" w:rsidRPr="00463EF8" w:rsidRDefault="00074E0F" w:rsidP="00BE7BDD">
            <w:pPr>
              <w:numPr>
                <w:ilvl w:val="0"/>
                <w:numId w:val="31"/>
              </w:numPr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依法辦理律師懲戒覆審案件及</w:t>
            </w:r>
            <w:r w:rsidR="00BE7BDD" w:rsidRPr="00463EF8">
              <w:rPr>
                <w:rFonts w:ascii="標楷體" w:hint="eastAsia"/>
                <w:color w:val="000000" w:themeColor="text1"/>
              </w:rPr>
              <w:t>民間公證人懲戒覆審案件。</w:t>
            </w:r>
          </w:p>
          <w:p w:rsidR="00074E0F" w:rsidRPr="00463EF8" w:rsidRDefault="00074E0F" w:rsidP="00D81CEC">
            <w:pPr>
              <w:jc w:val="both"/>
              <w:rPr>
                <w:rFonts w:ascii="標楷體"/>
                <w:i/>
                <w:color w:val="000000" w:themeColor="text1"/>
              </w:rPr>
            </w:pPr>
          </w:p>
          <w:p w:rsidR="004A75E1" w:rsidRPr="00463EF8" w:rsidRDefault="004A75E1" w:rsidP="00D81CEC">
            <w:pPr>
              <w:jc w:val="both"/>
              <w:rPr>
                <w:rFonts w:ascii="標楷體"/>
                <w:i/>
                <w:color w:val="000000" w:themeColor="text1"/>
              </w:rPr>
            </w:pPr>
          </w:p>
          <w:p w:rsidR="007C0C5D" w:rsidRPr="00463EF8" w:rsidRDefault="007C0C5D" w:rsidP="00D81CEC">
            <w:pPr>
              <w:jc w:val="both"/>
              <w:rPr>
                <w:rFonts w:ascii="標楷體"/>
                <w:i/>
                <w:color w:val="000000" w:themeColor="text1"/>
              </w:rPr>
            </w:pPr>
          </w:p>
        </w:tc>
        <w:tc>
          <w:tcPr>
            <w:tcW w:w="4111" w:type="dxa"/>
          </w:tcPr>
          <w:p w:rsidR="0029596F" w:rsidRPr="00463EF8" w:rsidRDefault="00074E0F">
            <w:pPr>
              <w:numPr>
                <w:ilvl w:val="0"/>
                <w:numId w:val="32"/>
              </w:numPr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民事事件</w:t>
            </w:r>
            <w:r w:rsidR="0029596F" w:rsidRPr="00463EF8">
              <w:rPr>
                <w:rFonts w:ascii="標楷體" w:hint="eastAsia"/>
                <w:color w:val="000000" w:themeColor="text1"/>
              </w:rPr>
              <w:t>：</w:t>
            </w:r>
          </w:p>
          <w:p w:rsidR="00074E0F" w:rsidRPr="00463EF8" w:rsidRDefault="0029596F" w:rsidP="0029596F">
            <w:pPr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 xml:space="preserve">  (1)</w:t>
            </w:r>
            <w:r w:rsidR="00074E0F" w:rsidRPr="00463EF8">
              <w:rPr>
                <w:rFonts w:ascii="標楷體" w:hint="eastAsia"/>
                <w:color w:val="000000" w:themeColor="text1"/>
              </w:rPr>
              <w:t xml:space="preserve">受理 </w:t>
            </w:r>
            <w:r w:rsidR="00741592" w:rsidRPr="00463EF8">
              <w:rPr>
                <w:rFonts w:ascii="標楷體" w:hint="eastAsia"/>
                <w:color w:val="000000" w:themeColor="text1"/>
              </w:rPr>
              <w:t>9,559</w:t>
            </w:r>
            <w:r w:rsidR="00074E0F" w:rsidRPr="00463EF8">
              <w:rPr>
                <w:rFonts w:ascii="標楷體" w:hint="eastAsia"/>
                <w:color w:val="000000" w:themeColor="text1"/>
              </w:rPr>
              <w:t>件</w:t>
            </w:r>
            <w:r w:rsidR="004631FE" w:rsidRPr="00463EF8">
              <w:rPr>
                <w:rFonts w:ascii="標楷體" w:hint="eastAsia"/>
                <w:color w:val="000000" w:themeColor="text1"/>
              </w:rPr>
              <w:t>，</w:t>
            </w:r>
            <w:r w:rsidR="00CC1969" w:rsidRPr="00463EF8">
              <w:rPr>
                <w:rFonts w:ascii="標楷體" w:hint="eastAsia"/>
                <w:color w:val="000000" w:themeColor="text1"/>
              </w:rPr>
              <w:t>終結</w:t>
            </w:r>
            <w:r w:rsidR="00741592" w:rsidRPr="00463EF8">
              <w:rPr>
                <w:rFonts w:ascii="標楷體" w:hint="eastAsia"/>
                <w:color w:val="000000" w:themeColor="text1"/>
              </w:rPr>
              <w:t>6</w:t>
            </w:r>
            <w:r w:rsidR="00074E0F" w:rsidRPr="00463EF8">
              <w:rPr>
                <w:rFonts w:ascii="標楷體" w:hint="eastAsia"/>
                <w:color w:val="000000" w:themeColor="text1"/>
              </w:rPr>
              <w:t>,</w:t>
            </w:r>
            <w:r w:rsidR="00741592" w:rsidRPr="00463EF8">
              <w:rPr>
                <w:rFonts w:ascii="標楷體" w:hint="eastAsia"/>
                <w:color w:val="000000" w:themeColor="text1"/>
              </w:rPr>
              <w:t>089</w:t>
            </w:r>
            <w:r w:rsidR="00CC1969" w:rsidRPr="00463EF8">
              <w:rPr>
                <w:rFonts w:ascii="標楷體" w:hint="eastAsia"/>
                <w:color w:val="000000" w:themeColor="text1"/>
              </w:rPr>
              <w:t>件。</w:t>
            </w:r>
            <w:r w:rsidR="006D4E7C" w:rsidRPr="00463EF8">
              <w:rPr>
                <w:rFonts w:ascii="標楷體" w:hint="eastAsia"/>
                <w:color w:val="000000" w:themeColor="text1"/>
              </w:rPr>
              <w:t xml:space="preserve">    </w:t>
            </w:r>
          </w:p>
          <w:p w:rsidR="0046126C" w:rsidRDefault="00837EEB" w:rsidP="00837EEB">
            <w:pPr>
              <w:ind w:left="240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(2)開庭</w:t>
            </w:r>
            <w:r w:rsidR="00741592" w:rsidRPr="00463EF8">
              <w:rPr>
                <w:rFonts w:ascii="標楷體" w:hint="eastAsia"/>
                <w:color w:val="000000" w:themeColor="text1"/>
              </w:rPr>
              <w:t>29</w:t>
            </w:r>
            <w:r w:rsidRPr="00463EF8">
              <w:rPr>
                <w:rFonts w:ascii="標楷體" w:hint="eastAsia"/>
                <w:color w:val="000000" w:themeColor="text1"/>
              </w:rPr>
              <w:t>件，其中行準備程序</w:t>
            </w:r>
            <w:r w:rsidR="00741592" w:rsidRPr="00463EF8">
              <w:rPr>
                <w:rFonts w:ascii="標楷體" w:hint="eastAsia"/>
                <w:color w:val="000000" w:themeColor="text1"/>
              </w:rPr>
              <w:t>14</w:t>
            </w:r>
          </w:p>
          <w:p w:rsidR="0046126C" w:rsidRDefault="0046126C" w:rsidP="0046126C">
            <w:pPr>
              <w:ind w:left="240"/>
              <w:jc w:val="both"/>
              <w:rPr>
                <w:rFonts w:ascii="標楷體"/>
                <w:color w:val="000000" w:themeColor="text1"/>
              </w:rPr>
            </w:pPr>
            <w:r>
              <w:rPr>
                <w:rFonts w:ascii="標楷體" w:hint="eastAsia"/>
                <w:color w:val="000000" w:themeColor="text1"/>
              </w:rPr>
              <w:t xml:space="preserve">   </w:t>
            </w:r>
            <w:r w:rsidR="00837EEB" w:rsidRPr="00463EF8">
              <w:rPr>
                <w:rFonts w:ascii="標楷體" w:hint="eastAsia"/>
                <w:color w:val="000000" w:themeColor="text1"/>
              </w:rPr>
              <w:t>次、</w:t>
            </w:r>
            <w:r w:rsidR="00880D27" w:rsidRPr="00463EF8">
              <w:rPr>
                <w:rFonts w:ascii="標楷體" w:hint="eastAsia"/>
                <w:color w:val="000000" w:themeColor="text1"/>
              </w:rPr>
              <w:t>言</w:t>
            </w:r>
            <w:r w:rsidR="00837EEB" w:rsidRPr="00463EF8">
              <w:rPr>
                <w:rFonts w:ascii="標楷體" w:hint="eastAsia"/>
                <w:color w:val="000000" w:themeColor="text1"/>
              </w:rPr>
              <w:t>詞辯論1</w:t>
            </w:r>
            <w:r w:rsidR="00741592" w:rsidRPr="00463EF8">
              <w:rPr>
                <w:rFonts w:ascii="標楷體" w:hint="eastAsia"/>
                <w:color w:val="000000" w:themeColor="text1"/>
              </w:rPr>
              <w:t>8</w:t>
            </w:r>
            <w:r w:rsidR="00837EEB" w:rsidRPr="00463EF8">
              <w:rPr>
                <w:rFonts w:ascii="標楷體" w:hint="eastAsia"/>
                <w:color w:val="000000" w:themeColor="text1"/>
              </w:rPr>
              <w:t>次</w:t>
            </w:r>
            <w:r w:rsidR="00741592" w:rsidRPr="00463EF8">
              <w:rPr>
                <w:rFonts w:ascii="標楷體" w:hint="eastAsia"/>
                <w:color w:val="000000" w:themeColor="text1"/>
              </w:rPr>
              <w:t>(法庭直播2</w:t>
            </w:r>
          </w:p>
          <w:p w:rsidR="0046126C" w:rsidRDefault="0046126C" w:rsidP="0046126C">
            <w:pPr>
              <w:ind w:left="240"/>
              <w:jc w:val="both"/>
              <w:rPr>
                <w:rFonts w:ascii="標楷體"/>
                <w:color w:val="000000" w:themeColor="text1"/>
              </w:rPr>
            </w:pPr>
            <w:r>
              <w:rPr>
                <w:rFonts w:ascii="標楷體" w:hint="eastAsia"/>
                <w:color w:val="000000" w:themeColor="text1"/>
              </w:rPr>
              <w:t xml:space="preserve">   </w:t>
            </w:r>
            <w:r w:rsidR="00741592" w:rsidRPr="00463EF8">
              <w:rPr>
                <w:rFonts w:ascii="標楷體" w:hint="eastAsia"/>
                <w:color w:val="000000" w:themeColor="text1"/>
              </w:rPr>
              <w:t>次)</w:t>
            </w:r>
            <w:r w:rsidR="00837EEB" w:rsidRPr="00463EF8">
              <w:rPr>
                <w:rFonts w:ascii="標楷體" w:hint="eastAsia"/>
                <w:color w:val="000000" w:themeColor="text1"/>
              </w:rPr>
              <w:t>，</w:t>
            </w:r>
            <w:r>
              <w:rPr>
                <w:rFonts w:ascii="標楷體" w:hint="eastAsia"/>
                <w:color w:val="000000" w:themeColor="text1"/>
              </w:rPr>
              <w:t>總</w:t>
            </w:r>
            <w:r w:rsidRPr="00463EF8">
              <w:rPr>
                <w:rFonts w:ascii="標楷體" w:hint="eastAsia"/>
                <w:color w:val="000000" w:themeColor="text1"/>
              </w:rPr>
              <w:t>計開庭</w:t>
            </w:r>
            <w:r>
              <w:rPr>
                <w:rFonts w:ascii="標楷體" w:hint="eastAsia"/>
                <w:color w:val="000000" w:themeColor="text1"/>
              </w:rPr>
              <w:t>32</w:t>
            </w:r>
            <w:r w:rsidRPr="00463EF8">
              <w:rPr>
                <w:rFonts w:ascii="標楷體" w:hint="eastAsia"/>
                <w:color w:val="000000" w:themeColor="text1"/>
              </w:rPr>
              <w:t>次。</w:t>
            </w:r>
            <w:r w:rsidR="00837EEB" w:rsidRPr="00463EF8">
              <w:rPr>
                <w:rFonts w:ascii="標楷體" w:hint="eastAsia"/>
                <w:color w:val="000000" w:themeColor="text1"/>
              </w:rPr>
              <w:t>行專家諮</w:t>
            </w:r>
          </w:p>
          <w:p w:rsidR="00837EEB" w:rsidRPr="00463EF8" w:rsidRDefault="0046126C" w:rsidP="0046126C">
            <w:pPr>
              <w:ind w:left="240"/>
              <w:jc w:val="both"/>
              <w:rPr>
                <w:rFonts w:ascii="標楷體"/>
                <w:color w:val="000000" w:themeColor="text1"/>
              </w:rPr>
            </w:pPr>
            <w:r>
              <w:rPr>
                <w:rFonts w:ascii="標楷體" w:hint="eastAsia"/>
                <w:color w:val="000000" w:themeColor="text1"/>
              </w:rPr>
              <w:t xml:space="preserve">   </w:t>
            </w:r>
            <w:r w:rsidR="00837EEB" w:rsidRPr="00463EF8">
              <w:rPr>
                <w:rFonts w:ascii="標楷體" w:hint="eastAsia"/>
                <w:color w:val="000000" w:themeColor="text1"/>
              </w:rPr>
              <w:t>詢</w:t>
            </w:r>
            <w:r w:rsidR="00741592" w:rsidRPr="00463EF8">
              <w:rPr>
                <w:rFonts w:ascii="標楷體" w:hint="eastAsia"/>
                <w:color w:val="000000" w:themeColor="text1"/>
              </w:rPr>
              <w:t>1</w:t>
            </w:r>
            <w:r w:rsidR="009B4675" w:rsidRPr="00463EF8">
              <w:rPr>
                <w:rFonts w:ascii="標楷體" w:hint="eastAsia"/>
                <w:color w:val="000000" w:themeColor="text1"/>
              </w:rPr>
              <w:t>次</w:t>
            </w:r>
            <w:r w:rsidR="00837EEB" w:rsidRPr="00463EF8">
              <w:rPr>
                <w:rFonts w:ascii="標楷體" w:hint="eastAsia"/>
                <w:color w:val="000000" w:themeColor="text1"/>
              </w:rPr>
              <w:t>。</w:t>
            </w:r>
          </w:p>
          <w:p w:rsidR="00837EEB" w:rsidRPr="00463EF8" w:rsidRDefault="00837EEB" w:rsidP="00837EEB">
            <w:pPr>
              <w:numPr>
                <w:ilvl w:val="0"/>
                <w:numId w:val="32"/>
              </w:numPr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刑事案件：</w:t>
            </w:r>
          </w:p>
          <w:p w:rsidR="00814D46" w:rsidRPr="00463EF8" w:rsidRDefault="00837EEB" w:rsidP="00837EEB">
            <w:pPr>
              <w:ind w:left="240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(1)</w:t>
            </w:r>
            <w:r w:rsidR="00074E0F" w:rsidRPr="00463EF8">
              <w:rPr>
                <w:rFonts w:ascii="標楷體" w:hint="eastAsia"/>
                <w:color w:val="000000" w:themeColor="text1"/>
              </w:rPr>
              <w:t>受理</w:t>
            </w:r>
            <w:r w:rsidR="00741592" w:rsidRPr="00463EF8">
              <w:rPr>
                <w:rFonts w:ascii="標楷體" w:hint="eastAsia"/>
                <w:color w:val="000000" w:themeColor="text1"/>
              </w:rPr>
              <w:t>7</w:t>
            </w:r>
            <w:r w:rsidR="00074E0F" w:rsidRPr="00463EF8">
              <w:rPr>
                <w:rFonts w:ascii="標楷體" w:hint="eastAsia"/>
                <w:color w:val="000000" w:themeColor="text1"/>
              </w:rPr>
              <w:t>,</w:t>
            </w:r>
            <w:r w:rsidR="00741592" w:rsidRPr="00463EF8">
              <w:rPr>
                <w:rFonts w:ascii="標楷體" w:hint="eastAsia"/>
                <w:color w:val="000000" w:themeColor="text1"/>
              </w:rPr>
              <w:t>50</w:t>
            </w:r>
            <w:r w:rsidR="00825715" w:rsidRPr="00463EF8">
              <w:rPr>
                <w:rFonts w:ascii="標楷體" w:hint="eastAsia"/>
                <w:color w:val="000000" w:themeColor="text1"/>
              </w:rPr>
              <w:t>4</w:t>
            </w:r>
            <w:r w:rsidR="00074E0F" w:rsidRPr="00463EF8">
              <w:rPr>
                <w:rFonts w:ascii="標楷體" w:hint="eastAsia"/>
                <w:color w:val="000000" w:themeColor="text1"/>
              </w:rPr>
              <w:t>件</w:t>
            </w:r>
            <w:r w:rsidR="00355CDC" w:rsidRPr="00463EF8">
              <w:rPr>
                <w:rFonts w:ascii="標楷體" w:hint="eastAsia"/>
                <w:color w:val="000000" w:themeColor="text1"/>
              </w:rPr>
              <w:t>，</w:t>
            </w:r>
            <w:r w:rsidR="00CC1969" w:rsidRPr="00463EF8">
              <w:rPr>
                <w:rFonts w:ascii="標楷體" w:hint="eastAsia"/>
                <w:color w:val="000000" w:themeColor="text1"/>
              </w:rPr>
              <w:t>終</w:t>
            </w:r>
            <w:r w:rsidR="00355CDC" w:rsidRPr="00463EF8">
              <w:rPr>
                <w:rFonts w:ascii="標楷體" w:hint="eastAsia"/>
                <w:color w:val="000000" w:themeColor="text1"/>
              </w:rPr>
              <w:t>結</w:t>
            </w:r>
            <w:r w:rsidR="00741592" w:rsidRPr="00463EF8">
              <w:rPr>
                <w:rFonts w:ascii="標楷體" w:hint="eastAsia"/>
                <w:color w:val="000000" w:themeColor="text1"/>
              </w:rPr>
              <w:t>5</w:t>
            </w:r>
            <w:r w:rsidR="00074E0F" w:rsidRPr="00463EF8">
              <w:rPr>
                <w:rFonts w:ascii="標楷體" w:hint="eastAsia"/>
                <w:color w:val="000000" w:themeColor="text1"/>
              </w:rPr>
              <w:t>,</w:t>
            </w:r>
            <w:r w:rsidR="00741592" w:rsidRPr="00463EF8">
              <w:rPr>
                <w:rFonts w:ascii="標楷體" w:hint="eastAsia"/>
                <w:color w:val="000000" w:themeColor="text1"/>
              </w:rPr>
              <w:t>43</w:t>
            </w:r>
            <w:r w:rsidR="00825715" w:rsidRPr="00463EF8">
              <w:rPr>
                <w:rFonts w:ascii="標楷體" w:hint="eastAsia"/>
                <w:color w:val="000000" w:themeColor="text1"/>
              </w:rPr>
              <w:t>1</w:t>
            </w:r>
            <w:r w:rsidR="00CC1969" w:rsidRPr="00463EF8">
              <w:rPr>
                <w:rFonts w:ascii="標楷體" w:hint="eastAsia"/>
                <w:color w:val="000000" w:themeColor="text1"/>
              </w:rPr>
              <w:t>件。</w:t>
            </w:r>
            <w:r w:rsidR="006D4E7C" w:rsidRPr="00463EF8">
              <w:rPr>
                <w:rFonts w:ascii="標楷體" w:hint="eastAsia"/>
                <w:color w:val="000000" w:themeColor="text1"/>
              </w:rPr>
              <w:t xml:space="preserve">   </w:t>
            </w:r>
          </w:p>
          <w:p w:rsidR="002E04C1" w:rsidRPr="00463EF8" w:rsidRDefault="00837EEB" w:rsidP="00E5369A">
            <w:pPr>
              <w:ind w:leftChars="3" w:left="257" w:hangingChars="104" w:hanging="250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 xml:space="preserve">  (2)</w:t>
            </w:r>
            <w:r w:rsidR="00814D46" w:rsidRPr="00463EF8">
              <w:rPr>
                <w:rFonts w:ascii="標楷體" w:hint="eastAsia"/>
                <w:color w:val="000000" w:themeColor="text1"/>
              </w:rPr>
              <w:t>開庭</w:t>
            </w:r>
            <w:r w:rsidR="00741592" w:rsidRPr="00463EF8">
              <w:rPr>
                <w:rFonts w:ascii="標楷體" w:hint="eastAsia"/>
                <w:color w:val="000000" w:themeColor="text1"/>
              </w:rPr>
              <w:t>1</w:t>
            </w:r>
            <w:r w:rsidR="00814D46" w:rsidRPr="00463EF8">
              <w:rPr>
                <w:rFonts w:ascii="標楷體" w:hint="eastAsia"/>
                <w:color w:val="000000" w:themeColor="text1"/>
              </w:rPr>
              <w:t>5件</w:t>
            </w:r>
            <w:r w:rsidRPr="00463EF8">
              <w:rPr>
                <w:rFonts w:ascii="標楷體" w:hint="eastAsia"/>
                <w:color w:val="000000" w:themeColor="text1"/>
              </w:rPr>
              <w:t>，其中</w:t>
            </w:r>
            <w:r w:rsidR="00814D46" w:rsidRPr="00463EF8">
              <w:rPr>
                <w:rFonts w:ascii="標楷體" w:hint="eastAsia"/>
                <w:color w:val="000000" w:themeColor="text1"/>
              </w:rPr>
              <w:t>行調查程序</w:t>
            </w:r>
            <w:r w:rsidR="00741592" w:rsidRPr="00463EF8">
              <w:rPr>
                <w:rFonts w:ascii="標楷體" w:hint="eastAsia"/>
                <w:color w:val="000000" w:themeColor="text1"/>
              </w:rPr>
              <w:t>12</w:t>
            </w:r>
          </w:p>
          <w:p w:rsidR="002E04C1" w:rsidRPr="00463EF8" w:rsidRDefault="002E04C1" w:rsidP="00E5369A">
            <w:pPr>
              <w:ind w:leftChars="3" w:left="257" w:hangingChars="104" w:hanging="250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 xml:space="preserve">   </w:t>
            </w:r>
            <w:r w:rsidR="00741592" w:rsidRPr="00463EF8">
              <w:rPr>
                <w:rFonts w:ascii="標楷體" w:hint="eastAsia"/>
                <w:color w:val="000000" w:themeColor="text1"/>
              </w:rPr>
              <w:t xml:space="preserve">  </w:t>
            </w:r>
            <w:r w:rsidR="00814D46" w:rsidRPr="00463EF8">
              <w:rPr>
                <w:rFonts w:ascii="標楷體" w:hint="eastAsia"/>
                <w:color w:val="000000" w:themeColor="text1"/>
              </w:rPr>
              <w:t>次</w:t>
            </w:r>
            <w:r w:rsidRPr="00463EF8">
              <w:rPr>
                <w:rFonts w:ascii="標楷體" w:hint="eastAsia"/>
                <w:color w:val="000000" w:themeColor="text1"/>
              </w:rPr>
              <w:t>(法庭直播3次)</w:t>
            </w:r>
            <w:r w:rsidR="00814D46" w:rsidRPr="00463EF8">
              <w:rPr>
                <w:rFonts w:ascii="標楷體" w:hint="eastAsia"/>
                <w:color w:val="000000" w:themeColor="text1"/>
              </w:rPr>
              <w:t>、準備程序</w:t>
            </w:r>
            <w:r w:rsidR="00741592" w:rsidRPr="00463EF8">
              <w:rPr>
                <w:rFonts w:ascii="標楷體" w:hint="eastAsia"/>
                <w:color w:val="000000" w:themeColor="text1"/>
              </w:rPr>
              <w:t>5</w:t>
            </w:r>
          </w:p>
          <w:p w:rsidR="002E04C1" w:rsidRDefault="002E04C1" w:rsidP="00E5369A">
            <w:pPr>
              <w:ind w:leftChars="3" w:left="257" w:hangingChars="104" w:hanging="250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 xml:space="preserve">     </w:t>
            </w:r>
            <w:r w:rsidR="00814D46" w:rsidRPr="00463EF8">
              <w:rPr>
                <w:rFonts w:ascii="標楷體" w:hint="eastAsia"/>
                <w:color w:val="000000" w:themeColor="text1"/>
              </w:rPr>
              <w:t>次、言詞辯論</w:t>
            </w:r>
            <w:r w:rsidR="00741592" w:rsidRPr="00463EF8">
              <w:rPr>
                <w:rFonts w:ascii="標楷體" w:hint="eastAsia"/>
                <w:color w:val="000000" w:themeColor="text1"/>
              </w:rPr>
              <w:t>4</w:t>
            </w:r>
            <w:r w:rsidR="00814D46" w:rsidRPr="00463EF8">
              <w:rPr>
                <w:rFonts w:ascii="標楷體" w:hint="eastAsia"/>
                <w:color w:val="000000" w:themeColor="text1"/>
              </w:rPr>
              <w:t>次，</w:t>
            </w:r>
            <w:r w:rsidR="0046126C">
              <w:rPr>
                <w:rFonts w:ascii="標楷體" w:hint="eastAsia"/>
                <w:color w:val="000000" w:themeColor="text1"/>
              </w:rPr>
              <w:t>總</w:t>
            </w:r>
            <w:r w:rsidR="00814D46" w:rsidRPr="00463EF8">
              <w:rPr>
                <w:rFonts w:ascii="標楷體" w:hint="eastAsia"/>
                <w:color w:val="000000" w:themeColor="text1"/>
              </w:rPr>
              <w:t>計開庭</w:t>
            </w:r>
            <w:r w:rsidR="00741592" w:rsidRPr="00463EF8">
              <w:rPr>
                <w:rFonts w:ascii="標楷體" w:hint="eastAsia"/>
                <w:color w:val="000000" w:themeColor="text1"/>
              </w:rPr>
              <w:t>21</w:t>
            </w:r>
          </w:p>
          <w:p w:rsidR="00074E0F" w:rsidRPr="00463EF8" w:rsidRDefault="00E072E7" w:rsidP="00E5369A">
            <w:pPr>
              <w:ind w:leftChars="3" w:left="257" w:hangingChars="104" w:hanging="250"/>
              <w:rPr>
                <w:rFonts w:ascii="標楷體"/>
                <w:color w:val="000000" w:themeColor="text1"/>
              </w:rPr>
            </w:pPr>
            <w:r>
              <w:rPr>
                <w:rFonts w:ascii="標楷體" w:hint="eastAsia"/>
                <w:color w:val="000000" w:themeColor="text1"/>
              </w:rPr>
              <w:t xml:space="preserve">     </w:t>
            </w:r>
            <w:r w:rsidR="00814D46" w:rsidRPr="00463EF8">
              <w:rPr>
                <w:rFonts w:ascii="標楷體" w:hint="eastAsia"/>
                <w:color w:val="000000" w:themeColor="text1"/>
              </w:rPr>
              <w:t>次</w:t>
            </w:r>
            <w:r w:rsidR="004B3205" w:rsidRPr="00463EF8">
              <w:rPr>
                <w:rFonts w:ascii="標楷體" w:hint="eastAsia"/>
                <w:color w:val="000000" w:themeColor="text1"/>
              </w:rPr>
              <w:t>。</w:t>
            </w:r>
            <w:r w:rsidR="00814D46" w:rsidRPr="00463EF8">
              <w:rPr>
                <w:rFonts w:ascii="標楷體" w:hint="eastAsia"/>
                <w:color w:val="000000" w:themeColor="text1"/>
              </w:rPr>
              <w:t>行專家諮詢</w:t>
            </w:r>
            <w:r w:rsidR="00741592" w:rsidRPr="00463EF8">
              <w:rPr>
                <w:rFonts w:ascii="標楷體" w:hint="eastAsia"/>
                <w:color w:val="000000" w:themeColor="text1"/>
              </w:rPr>
              <w:t>4</w:t>
            </w:r>
            <w:r w:rsidR="009B4675" w:rsidRPr="00463EF8">
              <w:rPr>
                <w:rFonts w:ascii="標楷體" w:hint="eastAsia"/>
                <w:color w:val="000000" w:themeColor="text1"/>
              </w:rPr>
              <w:t>次</w:t>
            </w:r>
            <w:r w:rsidR="00814D46" w:rsidRPr="00463EF8">
              <w:rPr>
                <w:rFonts w:ascii="標楷體" w:hint="eastAsia"/>
                <w:color w:val="000000" w:themeColor="text1"/>
              </w:rPr>
              <w:t>。</w:t>
            </w:r>
            <w:r w:rsidR="00074E0F" w:rsidRPr="00463EF8">
              <w:rPr>
                <w:rFonts w:ascii="標楷體" w:hint="eastAsia"/>
                <w:color w:val="000000" w:themeColor="text1"/>
              </w:rPr>
              <w:t xml:space="preserve">　　</w:t>
            </w:r>
          </w:p>
          <w:p w:rsidR="00D075BA" w:rsidRPr="00463EF8" w:rsidRDefault="00DE4244" w:rsidP="00D075BA">
            <w:pPr>
              <w:numPr>
                <w:ilvl w:val="0"/>
                <w:numId w:val="32"/>
              </w:numPr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受</w:t>
            </w:r>
            <w:r w:rsidR="005F1BD7" w:rsidRPr="00463EF8">
              <w:rPr>
                <w:rFonts w:ascii="標楷體" w:hint="eastAsia"/>
                <w:color w:val="000000" w:themeColor="text1"/>
              </w:rPr>
              <w:t>理律師懲戒覆審案件</w:t>
            </w:r>
            <w:r w:rsidR="00741592" w:rsidRPr="00463EF8">
              <w:rPr>
                <w:rFonts w:ascii="標楷體" w:hint="eastAsia"/>
                <w:color w:val="000000" w:themeColor="text1"/>
              </w:rPr>
              <w:t>22</w:t>
            </w:r>
            <w:r w:rsidRPr="00463EF8">
              <w:rPr>
                <w:rFonts w:ascii="標楷體" w:hint="eastAsia"/>
                <w:color w:val="000000" w:themeColor="text1"/>
              </w:rPr>
              <w:t>件，其中</w:t>
            </w:r>
          </w:p>
          <w:p w:rsidR="002E04C1" w:rsidRPr="00463EF8" w:rsidRDefault="00D075BA" w:rsidP="00D075BA">
            <w:pPr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 xml:space="preserve">  </w:t>
            </w:r>
            <w:r w:rsidR="005F1BD7" w:rsidRPr="00463EF8">
              <w:rPr>
                <w:rFonts w:ascii="標楷體" w:hint="eastAsia"/>
                <w:color w:val="000000" w:themeColor="text1"/>
              </w:rPr>
              <w:t>舊受6件，新收</w:t>
            </w:r>
            <w:r w:rsidR="00741592" w:rsidRPr="00463EF8">
              <w:rPr>
                <w:rFonts w:ascii="標楷體" w:hint="eastAsia"/>
                <w:color w:val="000000" w:themeColor="text1"/>
              </w:rPr>
              <w:t>16</w:t>
            </w:r>
            <w:r w:rsidR="005F1BD7" w:rsidRPr="00463EF8">
              <w:rPr>
                <w:rFonts w:ascii="標楷體" w:hint="eastAsia"/>
                <w:color w:val="000000" w:themeColor="text1"/>
              </w:rPr>
              <w:t>件，</w:t>
            </w:r>
            <w:r w:rsidR="00DE4244" w:rsidRPr="00463EF8">
              <w:rPr>
                <w:rFonts w:ascii="標楷體" w:hint="eastAsia"/>
                <w:color w:val="000000" w:themeColor="text1"/>
              </w:rPr>
              <w:t>已</w:t>
            </w:r>
            <w:r w:rsidR="005F1BD7" w:rsidRPr="00463EF8">
              <w:rPr>
                <w:rFonts w:ascii="標楷體" w:hint="eastAsia"/>
                <w:color w:val="000000" w:themeColor="text1"/>
              </w:rPr>
              <w:t>結</w:t>
            </w:r>
            <w:r w:rsidR="00741592" w:rsidRPr="00463EF8">
              <w:rPr>
                <w:rFonts w:ascii="標楷體" w:hint="eastAsia"/>
                <w:color w:val="000000" w:themeColor="text1"/>
              </w:rPr>
              <w:t>13</w:t>
            </w:r>
            <w:r w:rsidR="005F1BD7" w:rsidRPr="00463EF8">
              <w:rPr>
                <w:rFonts w:ascii="標楷體" w:hint="eastAsia"/>
                <w:color w:val="000000" w:themeColor="text1"/>
              </w:rPr>
              <w:t>件，</w:t>
            </w:r>
          </w:p>
          <w:p w:rsidR="005F1BD7" w:rsidRPr="00463EF8" w:rsidRDefault="002E04C1" w:rsidP="00D075BA">
            <w:pPr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 xml:space="preserve">  </w:t>
            </w:r>
            <w:r w:rsidR="005F1BD7" w:rsidRPr="00463EF8">
              <w:rPr>
                <w:rFonts w:ascii="標楷體" w:hint="eastAsia"/>
                <w:color w:val="000000" w:themeColor="text1"/>
              </w:rPr>
              <w:t>未結</w:t>
            </w:r>
            <w:r w:rsidR="00741592" w:rsidRPr="00463EF8">
              <w:rPr>
                <w:rFonts w:ascii="標楷體" w:hint="eastAsia"/>
                <w:color w:val="000000" w:themeColor="text1"/>
              </w:rPr>
              <w:t>9</w:t>
            </w:r>
            <w:r w:rsidR="005F1BD7" w:rsidRPr="00463EF8">
              <w:rPr>
                <w:rFonts w:ascii="標楷體" w:hint="eastAsia"/>
                <w:color w:val="000000" w:themeColor="text1"/>
              </w:rPr>
              <w:t>件。</w:t>
            </w:r>
          </w:p>
          <w:p w:rsidR="00074E0F" w:rsidRPr="00463EF8" w:rsidRDefault="005F1BD7" w:rsidP="00741592">
            <w:pPr>
              <w:numPr>
                <w:ilvl w:val="0"/>
                <w:numId w:val="32"/>
              </w:numPr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辦理民間公證人懲戒覆審案件</w:t>
            </w:r>
            <w:r w:rsidR="003979D1" w:rsidRPr="00463EF8">
              <w:rPr>
                <w:rFonts w:ascii="標楷體" w:hint="eastAsia"/>
                <w:color w:val="000000" w:themeColor="text1"/>
              </w:rPr>
              <w:t>5件</w:t>
            </w:r>
            <w:r w:rsidRPr="00463EF8">
              <w:rPr>
                <w:rFonts w:ascii="標楷體" w:hint="eastAsia"/>
                <w:color w:val="000000" w:themeColor="text1"/>
              </w:rPr>
              <w:t>，</w:t>
            </w:r>
            <w:r w:rsidR="003979D1" w:rsidRPr="00463EF8">
              <w:rPr>
                <w:rFonts w:ascii="標楷體" w:hint="eastAsia"/>
                <w:color w:val="000000" w:themeColor="text1"/>
              </w:rPr>
              <w:t>其中</w:t>
            </w:r>
            <w:r w:rsidRPr="00463EF8">
              <w:rPr>
                <w:rFonts w:ascii="標楷體" w:hint="eastAsia"/>
                <w:color w:val="000000" w:themeColor="text1"/>
              </w:rPr>
              <w:t>舊受</w:t>
            </w:r>
            <w:r w:rsidR="00741592" w:rsidRPr="00463EF8">
              <w:rPr>
                <w:rFonts w:ascii="標楷體" w:hint="eastAsia"/>
                <w:color w:val="000000" w:themeColor="text1"/>
              </w:rPr>
              <w:t>4</w:t>
            </w:r>
            <w:r w:rsidRPr="00463EF8">
              <w:rPr>
                <w:rFonts w:ascii="標楷體" w:hint="eastAsia"/>
                <w:color w:val="000000" w:themeColor="text1"/>
              </w:rPr>
              <w:t>件，新收</w:t>
            </w:r>
            <w:r w:rsidR="00741592" w:rsidRPr="00463EF8">
              <w:rPr>
                <w:rFonts w:ascii="標楷體" w:hint="eastAsia"/>
                <w:color w:val="000000" w:themeColor="text1"/>
              </w:rPr>
              <w:t>1</w:t>
            </w:r>
            <w:r w:rsidRPr="00463EF8">
              <w:rPr>
                <w:rFonts w:ascii="標楷體" w:hint="eastAsia"/>
                <w:color w:val="000000" w:themeColor="text1"/>
              </w:rPr>
              <w:t>件，已結</w:t>
            </w:r>
            <w:r w:rsidR="00741592" w:rsidRPr="00463EF8">
              <w:rPr>
                <w:rFonts w:ascii="標楷體" w:hint="eastAsia"/>
                <w:color w:val="000000" w:themeColor="text1"/>
              </w:rPr>
              <w:t>2</w:t>
            </w:r>
            <w:r w:rsidRPr="00463EF8">
              <w:rPr>
                <w:rFonts w:ascii="標楷體" w:hint="eastAsia"/>
                <w:color w:val="000000" w:themeColor="text1"/>
              </w:rPr>
              <w:t>件，未結</w:t>
            </w:r>
            <w:r w:rsidR="00741592" w:rsidRPr="00463EF8">
              <w:rPr>
                <w:rFonts w:ascii="標楷體" w:hint="eastAsia"/>
                <w:color w:val="000000" w:themeColor="text1"/>
              </w:rPr>
              <w:t>3</w:t>
            </w:r>
            <w:r w:rsidRPr="00463EF8">
              <w:rPr>
                <w:rFonts w:ascii="標楷體" w:hint="eastAsia"/>
                <w:color w:val="000000" w:themeColor="text1"/>
              </w:rPr>
              <w:t xml:space="preserve">件。　　</w:t>
            </w:r>
          </w:p>
        </w:tc>
      </w:tr>
      <w:tr w:rsidR="00074E0F" w:rsidRPr="00463EF8" w:rsidTr="008B204B">
        <w:trPr>
          <w:cantSplit/>
          <w:trHeight w:val="996"/>
        </w:trPr>
        <w:tc>
          <w:tcPr>
            <w:tcW w:w="2050" w:type="dxa"/>
          </w:tcPr>
          <w:p w:rsidR="000A30C4" w:rsidRPr="00463EF8" w:rsidRDefault="00D65DC6" w:rsidP="000A30C4">
            <w:pPr>
              <w:ind w:left="5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三</w:t>
            </w:r>
            <w:r w:rsidR="000A30C4" w:rsidRPr="00463EF8">
              <w:rPr>
                <w:rFonts w:ascii="標楷體" w:hint="eastAsia"/>
                <w:color w:val="000000" w:themeColor="text1"/>
              </w:rPr>
              <w:t>、第一預備金</w:t>
            </w:r>
          </w:p>
          <w:p w:rsidR="000A30C4" w:rsidRPr="00463EF8" w:rsidRDefault="000A30C4" w:rsidP="000A30C4">
            <w:pPr>
              <w:ind w:left="5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 xml:space="preserve">    </w:t>
            </w:r>
          </w:p>
          <w:p w:rsidR="00074E0F" w:rsidRPr="00463EF8" w:rsidRDefault="00074E0F" w:rsidP="00981662">
            <w:pPr>
              <w:ind w:leftChars="200" w:left="744" w:hangingChars="110" w:hanging="264"/>
              <w:jc w:val="both"/>
              <w:rPr>
                <w:rFonts w:ascii="標楷體"/>
                <w:color w:val="000000" w:themeColor="text1"/>
              </w:rPr>
            </w:pPr>
          </w:p>
        </w:tc>
        <w:tc>
          <w:tcPr>
            <w:tcW w:w="3827" w:type="dxa"/>
          </w:tcPr>
          <w:p w:rsidR="00074E0F" w:rsidRPr="00463EF8" w:rsidRDefault="000A30C4" w:rsidP="007B3591">
            <w:pPr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依預算法第22條規定編列，以支應各項經費之不足。</w:t>
            </w:r>
          </w:p>
        </w:tc>
        <w:tc>
          <w:tcPr>
            <w:tcW w:w="4111" w:type="dxa"/>
          </w:tcPr>
          <w:p w:rsidR="000A30C4" w:rsidRPr="00463EF8" w:rsidRDefault="003979D1" w:rsidP="000A30C4">
            <w:pPr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未申請</w:t>
            </w:r>
            <w:r w:rsidR="000A30C4" w:rsidRPr="00463EF8">
              <w:rPr>
                <w:rFonts w:ascii="標楷體" w:hint="eastAsia"/>
                <w:color w:val="000000" w:themeColor="text1"/>
              </w:rPr>
              <w:t>動支</w:t>
            </w:r>
            <w:r w:rsidRPr="00463EF8">
              <w:rPr>
                <w:rFonts w:ascii="標楷體" w:hint="eastAsia"/>
                <w:color w:val="000000" w:themeColor="text1"/>
              </w:rPr>
              <w:t>第一預備金</w:t>
            </w:r>
            <w:r w:rsidR="000A30C4" w:rsidRPr="00463EF8">
              <w:rPr>
                <w:rFonts w:ascii="標楷體" w:hint="eastAsia"/>
                <w:color w:val="000000" w:themeColor="text1"/>
              </w:rPr>
              <w:t>。</w:t>
            </w:r>
          </w:p>
          <w:p w:rsidR="00074E0F" w:rsidRPr="00463EF8" w:rsidRDefault="00074E0F" w:rsidP="003F044B">
            <w:pPr>
              <w:jc w:val="both"/>
              <w:rPr>
                <w:rFonts w:ascii="標楷體"/>
                <w:color w:val="000000" w:themeColor="text1"/>
              </w:rPr>
            </w:pPr>
          </w:p>
          <w:p w:rsidR="000A30C4" w:rsidRPr="00463EF8" w:rsidRDefault="000A30C4" w:rsidP="003F044B">
            <w:pPr>
              <w:jc w:val="both"/>
              <w:rPr>
                <w:rFonts w:ascii="標楷體"/>
                <w:color w:val="000000" w:themeColor="text1"/>
              </w:rPr>
            </w:pPr>
          </w:p>
          <w:p w:rsidR="000A30C4" w:rsidRPr="00463EF8" w:rsidRDefault="000A30C4" w:rsidP="003F044B">
            <w:pPr>
              <w:jc w:val="both"/>
              <w:rPr>
                <w:rFonts w:ascii="標楷體"/>
                <w:color w:val="000000" w:themeColor="text1"/>
              </w:rPr>
            </w:pPr>
          </w:p>
        </w:tc>
      </w:tr>
    </w:tbl>
    <w:p w:rsidR="00074E0F" w:rsidRPr="00463EF8" w:rsidRDefault="00074E0F">
      <w:pPr>
        <w:ind w:firstLine="266"/>
        <w:rPr>
          <w:rFonts w:ascii="標楷體"/>
          <w:color w:val="000000" w:themeColor="text1"/>
        </w:rPr>
        <w:sectPr w:rsidR="00074E0F" w:rsidRPr="00463EF8" w:rsidSect="00C100C0">
          <w:headerReference w:type="default" r:id="rId11"/>
          <w:footerReference w:type="even" r:id="rId12"/>
          <w:footerReference w:type="default" r:id="rId13"/>
          <w:pgSz w:w="11907" w:h="16840" w:code="9"/>
          <w:pgMar w:top="1418" w:right="567" w:bottom="1418" w:left="720" w:header="851" w:footer="992" w:gutter="0"/>
          <w:cols w:space="425"/>
          <w:docGrid w:type="lines" w:linePitch="367"/>
        </w:sectPr>
      </w:pPr>
    </w:p>
    <w:tbl>
      <w:tblPr>
        <w:tblpPr w:leftFromText="180" w:rightFromText="180" w:vertAnchor="text" w:horzAnchor="margin" w:tblpXSpec="right" w:tblpY="1757"/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1134"/>
        <w:gridCol w:w="709"/>
        <w:gridCol w:w="567"/>
        <w:gridCol w:w="567"/>
        <w:gridCol w:w="992"/>
        <w:gridCol w:w="992"/>
        <w:gridCol w:w="567"/>
        <w:gridCol w:w="709"/>
        <w:gridCol w:w="1038"/>
        <w:gridCol w:w="840"/>
      </w:tblGrid>
      <w:tr w:rsidR="00C83B23" w:rsidRPr="00463EF8" w:rsidTr="00E072E7">
        <w:trPr>
          <w:cantSplit/>
        </w:trPr>
        <w:tc>
          <w:tcPr>
            <w:tcW w:w="2013" w:type="dxa"/>
            <w:vMerge w:val="restart"/>
            <w:vAlign w:val="center"/>
          </w:tcPr>
          <w:p w:rsidR="00C83B23" w:rsidRPr="00463EF8" w:rsidRDefault="00C83B23" w:rsidP="00741A49">
            <w:pPr>
              <w:ind w:rightChars="38" w:right="91"/>
              <w:jc w:val="center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科目名稱</w:t>
            </w:r>
          </w:p>
        </w:tc>
        <w:tc>
          <w:tcPr>
            <w:tcW w:w="3969" w:type="dxa"/>
            <w:gridSpan w:val="5"/>
            <w:vAlign w:val="center"/>
          </w:tcPr>
          <w:p w:rsidR="00C83B23" w:rsidRPr="00463EF8" w:rsidRDefault="00C83B23" w:rsidP="00741A49">
            <w:pPr>
              <w:jc w:val="center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全年度預算數</w:t>
            </w:r>
            <w:r w:rsidRPr="00463EF8">
              <w:rPr>
                <w:rFonts w:hint="eastAsia"/>
                <w:color w:val="000000" w:themeColor="text1"/>
              </w:rPr>
              <w:t>(1)</w:t>
            </w:r>
          </w:p>
        </w:tc>
        <w:tc>
          <w:tcPr>
            <w:tcW w:w="3306" w:type="dxa"/>
            <w:gridSpan w:val="4"/>
            <w:vAlign w:val="center"/>
          </w:tcPr>
          <w:p w:rsidR="00C83B23" w:rsidRPr="00463EF8" w:rsidRDefault="00C83B23" w:rsidP="00741A49">
            <w:pPr>
              <w:jc w:val="center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決算數</w:t>
            </w:r>
            <w:r w:rsidRPr="00463EF8">
              <w:rPr>
                <w:rFonts w:hint="eastAsia"/>
                <w:color w:val="000000" w:themeColor="text1"/>
              </w:rPr>
              <w:t>(2)</w:t>
            </w:r>
          </w:p>
        </w:tc>
        <w:tc>
          <w:tcPr>
            <w:tcW w:w="840" w:type="dxa"/>
            <w:vMerge w:val="restart"/>
            <w:vAlign w:val="center"/>
          </w:tcPr>
          <w:p w:rsidR="00C83B23" w:rsidRPr="00463EF8" w:rsidRDefault="00C83B23" w:rsidP="00741A49">
            <w:pPr>
              <w:jc w:val="center"/>
              <w:rPr>
                <w:color w:val="000000" w:themeColor="text1"/>
                <w:spacing w:val="-20"/>
              </w:rPr>
            </w:pPr>
            <w:r w:rsidRPr="00463EF8">
              <w:rPr>
                <w:rFonts w:hint="eastAsia"/>
                <w:color w:val="000000" w:themeColor="text1"/>
                <w:spacing w:val="-20"/>
              </w:rPr>
              <w:t>歲入超收</w:t>
            </w:r>
            <w:r w:rsidRPr="00463EF8">
              <w:rPr>
                <w:rFonts w:hint="eastAsia"/>
                <w:color w:val="000000" w:themeColor="text1"/>
                <w:spacing w:val="-20"/>
              </w:rPr>
              <w:t>(</w:t>
            </w:r>
            <w:r w:rsidRPr="00463EF8">
              <w:rPr>
                <w:rFonts w:hint="eastAsia"/>
                <w:color w:val="000000" w:themeColor="text1"/>
                <w:spacing w:val="-20"/>
              </w:rPr>
              <w:t>短收</w:t>
            </w:r>
            <w:r w:rsidRPr="00463EF8">
              <w:rPr>
                <w:rFonts w:hint="eastAsia"/>
                <w:color w:val="000000" w:themeColor="text1"/>
                <w:spacing w:val="-20"/>
              </w:rPr>
              <w:t>)</w:t>
            </w:r>
            <w:r w:rsidRPr="00463EF8">
              <w:rPr>
                <w:rFonts w:hint="eastAsia"/>
                <w:color w:val="000000" w:themeColor="text1"/>
                <w:spacing w:val="-20"/>
              </w:rPr>
              <w:t>或經費賸餘</w:t>
            </w:r>
          </w:p>
        </w:tc>
      </w:tr>
      <w:tr w:rsidR="00C83B23" w:rsidRPr="00463EF8" w:rsidTr="00E072E7">
        <w:trPr>
          <w:cantSplit/>
          <w:trHeight w:val="2134"/>
        </w:trPr>
        <w:tc>
          <w:tcPr>
            <w:tcW w:w="2013" w:type="dxa"/>
            <w:vMerge/>
            <w:tcBorders>
              <w:bottom w:val="nil"/>
            </w:tcBorders>
          </w:tcPr>
          <w:p w:rsidR="00C83B23" w:rsidRPr="00463EF8" w:rsidRDefault="00C83B23" w:rsidP="00741A4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83B23" w:rsidRPr="00463EF8" w:rsidRDefault="00C83B23" w:rsidP="00741A49">
            <w:pPr>
              <w:jc w:val="center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原預算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83B23" w:rsidRPr="00463EF8" w:rsidRDefault="00C83B23" w:rsidP="00741A49">
            <w:pPr>
              <w:jc w:val="center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追加減數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C83B23" w:rsidRPr="00463EF8" w:rsidRDefault="00C83B23" w:rsidP="00741A49">
            <w:pPr>
              <w:jc w:val="center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第</w:t>
            </w:r>
          </w:p>
          <w:p w:rsidR="00C83B23" w:rsidRPr="00463EF8" w:rsidRDefault="00C83B23" w:rsidP="00741A49">
            <w:pPr>
              <w:jc w:val="center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一</w:t>
            </w:r>
          </w:p>
          <w:p w:rsidR="00C83B23" w:rsidRPr="00463EF8" w:rsidRDefault="00C83B23" w:rsidP="00741A49">
            <w:pPr>
              <w:jc w:val="center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預</w:t>
            </w:r>
          </w:p>
          <w:p w:rsidR="00C83B23" w:rsidRPr="00463EF8" w:rsidRDefault="00C83B23" w:rsidP="00741A49">
            <w:pPr>
              <w:jc w:val="center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備</w:t>
            </w:r>
          </w:p>
          <w:p w:rsidR="00C83B23" w:rsidRPr="00463EF8" w:rsidRDefault="00C83B23" w:rsidP="00741A49">
            <w:pPr>
              <w:jc w:val="center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金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C83B23" w:rsidRPr="00463EF8" w:rsidRDefault="00C83B23" w:rsidP="00741A49">
            <w:pPr>
              <w:jc w:val="center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第二預備金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83B23" w:rsidRPr="00463EF8" w:rsidRDefault="00C83B23" w:rsidP="00741A49">
            <w:pPr>
              <w:jc w:val="center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83B23" w:rsidRPr="00463EF8" w:rsidRDefault="00C83B23" w:rsidP="00741A49">
            <w:pPr>
              <w:jc w:val="center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實現數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C83B23" w:rsidRPr="00463EF8" w:rsidRDefault="00C83B23" w:rsidP="00741A49">
            <w:pPr>
              <w:jc w:val="center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應</w:t>
            </w:r>
          </w:p>
          <w:p w:rsidR="00C83B23" w:rsidRPr="00463EF8" w:rsidRDefault="00C83B23" w:rsidP="00741A49">
            <w:pPr>
              <w:jc w:val="center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收</w:t>
            </w:r>
          </w:p>
          <w:p w:rsidR="00C83B23" w:rsidRPr="00463EF8" w:rsidRDefault="00C83B23" w:rsidP="00741A49">
            <w:pPr>
              <w:jc w:val="center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(</w:t>
            </w:r>
            <w:r w:rsidRPr="00463EF8">
              <w:rPr>
                <w:rFonts w:hint="eastAsia"/>
                <w:color w:val="000000" w:themeColor="text1"/>
              </w:rPr>
              <w:t>付</w:t>
            </w:r>
            <w:r w:rsidRPr="00463EF8">
              <w:rPr>
                <w:rFonts w:hint="eastAsia"/>
                <w:color w:val="000000" w:themeColor="text1"/>
              </w:rPr>
              <w:t>)</w:t>
            </w:r>
            <w:r w:rsidRPr="00463EF8">
              <w:rPr>
                <w:rFonts w:hint="eastAsia"/>
                <w:color w:val="000000" w:themeColor="text1"/>
              </w:rPr>
              <w:t>數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83B23" w:rsidRPr="00463EF8" w:rsidRDefault="00C83B23" w:rsidP="00741A49">
            <w:pPr>
              <w:jc w:val="center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保</w:t>
            </w:r>
          </w:p>
          <w:p w:rsidR="00C83B23" w:rsidRPr="00463EF8" w:rsidRDefault="00C83B23" w:rsidP="00741A49">
            <w:pPr>
              <w:jc w:val="center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留</w:t>
            </w:r>
          </w:p>
          <w:p w:rsidR="00C83B23" w:rsidRPr="00463EF8" w:rsidRDefault="00C83B23" w:rsidP="00741A49">
            <w:pPr>
              <w:jc w:val="center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數</w:t>
            </w:r>
          </w:p>
        </w:tc>
        <w:tc>
          <w:tcPr>
            <w:tcW w:w="1038" w:type="dxa"/>
            <w:tcBorders>
              <w:bottom w:val="nil"/>
            </w:tcBorders>
            <w:vAlign w:val="center"/>
          </w:tcPr>
          <w:p w:rsidR="00C83B23" w:rsidRPr="00463EF8" w:rsidRDefault="00C83B23" w:rsidP="00741A49">
            <w:pPr>
              <w:jc w:val="center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840" w:type="dxa"/>
            <w:vMerge/>
            <w:tcBorders>
              <w:bottom w:val="nil"/>
            </w:tcBorders>
          </w:tcPr>
          <w:p w:rsidR="00C83B23" w:rsidRPr="00463EF8" w:rsidRDefault="00C83B23" w:rsidP="00741A49">
            <w:pPr>
              <w:rPr>
                <w:color w:val="000000" w:themeColor="text1"/>
              </w:rPr>
            </w:pPr>
          </w:p>
        </w:tc>
      </w:tr>
      <w:tr w:rsidR="00C83B23" w:rsidRPr="00463EF8" w:rsidTr="00E072E7">
        <w:trPr>
          <w:cantSplit/>
          <w:trHeight w:val="123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B23" w:rsidRPr="00463EF8" w:rsidRDefault="00C83B23" w:rsidP="00845319">
            <w:pPr>
              <w:spacing w:line="400" w:lineRule="exact"/>
              <w:rPr>
                <w:color w:val="000000" w:themeColor="text1"/>
                <w:spacing w:val="-20"/>
              </w:rPr>
            </w:pPr>
            <w:r w:rsidRPr="00463EF8">
              <w:rPr>
                <w:rFonts w:hint="eastAsia"/>
                <w:color w:val="000000" w:themeColor="text1"/>
                <w:spacing w:val="-20"/>
              </w:rPr>
              <w:t>歲入部分：</w:t>
            </w:r>
            <w:r w:rsidRPr="00463EF8">
              <w:rPr>
                <w:rFonts w:hint="eastAsia"/>
                <w:color w:val="000000" w:themeColor="text1"/>
                <w:spacing w:val="-20"/>
              </w:rPr>
              <w:t xml:space="preserve">   </w:t>
            </w:r>
          </w:p>
          <w:p w:rsidR="00C83B23" w:rsidRPr="00463EF8" w:rsidRDefault="00C83B23" w:rsidP="00741A49">
            <w:pPr>
              <w:spacing w:line="400" w:lineRule="exact"/>
              <w:ind w:firstLineChars="106" w:firstLine="212"/>
              <w:rPr>
                <w:color w:val="000000" w:themeColor="text1"/>
                <w:spacing w:val="-20"/>
              </w:rPr>
            </w:pPr>
            <w:r w:rsidRPr="00463EF8">
              <w:rPr>
                <w:rFonts w:hint="eastAsia"/>
                <w:color w:val="000000" w:themeColor="text1"/>
                <w:spacing w:val="-20"/>
              </w:rPr>
              <w:t>規費收入</w:t>
            </w:r>
          </w:p>
          <w:p w:rsidR="00C83B23" w:rsidRPr="00463EF8" w:rsidRDefault="00C83B23" w:rsidP="00741A49">
            <w:pPr>
              <w:spacing w:line="400" w:lineRule="exact"/>
              <w:ind w:firstLineChars="106" w:firstLine="212"/>
              <w:rPr>
                <w:color w:val="000000" w:themeColor="text1"/>
                <w:spacing w:val="-20"/>
              </w:rPr>
            </w:pPr>
            <w:r w:rsidRPr="00463EF8">
              <w:rPr>
                <w:rFonts w:hint="eastAsia"/>
                <w:color w:val="000000" w:themeColor="text1"/>
                <w:spacing w:val="-20"/>
              </w:rPr>
              <w:t>財產收入</w:t>
            </w:r>
          </w:p>
          <w:p w:rsidR="00C83B23" w:rsidRPr="00463EF8" w:rsidRDefault="00C83B23" w:rsidP="00741A49">
            <w:pPr>
              <w:spacing w:line="400" w:lineRule="exact"/>
              <w:ind w:firstLineChars="106" w:firstLine="212"/>
              <w:rPr>
                <w:color w:val="000000" w:themeColor="text1"/>
                <w:spacing w:val="-20"/>
              </w:rPr>
            </w:pPr>
            <w:r w:rsidRPr="00463EF8">
              <w:rPr>
                <w:rFonts w:hint="eastAsia"/>
                <w:color w:val="000000" w:themeColor="text1"/>
                <w:spacing w:val="-20"/>
              </w:rPr>
              <w:t>其他收入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40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1</w:t>
            </w:r>
            <w:r w:rsidR="00845319" w:rsidRPr="00463EF8">
              <w:rPr>
                <w:rFonts w:hint="eastAsia"/>
                <w:color w:val="000000" w:themeColor="text1"/>
              </w:rPr>
              <w:t>7</w:t>
            </w:r>
            <w:r w:rsidRPr="00463EF8">
              <w:rPr>
                <w:rFonts w:hint="eastAsia"/>
                <w:color w:val="000000" w:themeColor="text1"/>
              </w:rPr>
              <w:t>,</w:t>
            </w:r>
            <w:r w:rsidR="00845319" w:rsidRPr="00463EF8">
              <w:rPr>
                <w:rFonts w:hint="eastAsia"/>
                <w:color w:val="000000" w:themeColor="text1"/>
              </w:rPr>
              <w:t>299</w:t>
            </w:r>
          </w:p>
          <w:p w:rsidR="00C83B23" w:rsidRPr="00463EF8" w:rsidRDefault="00C83B23" w:rsidP="00741A49">
            <w:pPr>
              <w:spacing w:line="40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1</w:t>
            </w:r>
            <w:r w:rsidR="00845319" w:rsidRPr="00463EF8">
              <w:rPr>
                <w:rFonts w:hint="eastAsia"/>
                <w:color w:val="000000" w:themeColor="text1"/>
              </w:rPr>
              <w:t>6</w:t>
            </w:r>
            <w:r w:rsidRPr="00463EF8">
              <w:rPr>
                <w:rFonts w:hint="eastAsia"/>
                <w:color w:val="000000" w:themeColor="text1"/>
              </w:rPr>
              <w:t>,</w:t>
            </w:r>
            <w:r w:rsidR="00845319" w:rsidRPr="00463EF8">
              <w:rPr>
                <w:rFonts w:hint="eastAsia"/>
                <w:color w:val="000000" w:themeColor="text1"/>
              </w:rPr>
              <w:t>143</w:t>
            </w:r>
            <w:r w:rsidRPr="00463EF8">
              <w:rPr>
                <w:rFonts w:hint="eastAsia"/>
                <w:color w:val="000000" w:themeColor="text1"/>
              </w:rPr>
              <w:t xml:space="preserve">       6</w:t>
            </w:r>
            <w:r w:rsidR="00845319" w:rsidRPr="00463EF8">
              <w:rPr>
                <w:rFonts w:hint="eastAsia"/>
                <w:color w:val="000000" w:themeColor="text1"/>
              </w:rPr>
              <w:t>4</w:t>
            </w:r>
          </w:p>
          <w:p w:rsidR="00C83B23" w:rsidRPr="00463EF8" w:rsidRDefault="00845319" w:rsidP="00845319">
            <w:pPr>
              <w:spacing w:line="40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1,092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40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40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40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5319" w:rsidRPr="00463EF8" w:rsidRDefault="00845319" w:rsidP="00845319">
            <w:pPr>
              <w:spacing w:line="40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17,299</w:t>
            </w:r>
          </w:p>
          <w:p w:rsidR="00845319" w:rsidRPr="00463EF8" w:rsidRDefault="00845319" w:rsidP="00845319">
            <w:pPr>
              <w:spacing w:line="40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16,143       64</w:t>
            </w:r>
          </w:p>
          <w:p w:rsidR="00C83B23" w:rsidRPr="00463EF8" w:rsidRDefault="00845319" w:rsidP="00845319">
            <w:pPr>
              <w:spacing w:line="40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1,092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3B23" w:rsidRPr="00463EF8" w:rsidRDefault="00845319" w:rsidP="00741A49">
            <w:pPr>
              <w:spacing w:line="40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34</w:t>
            </w:r>
            <w:r w:rsidR="00C83B23" w:rsidRPr="00463EF8">
              <w:rPr>
                <w:rFonts w:hint="eastAsia"/>
                <w:color w:val="000000" w:themeColor="text1"/>
              </w:rPr>
              <w:t>,</w:t>
            </w:r>
            <w:r w:rsidRPr="00463EF8">
              <w:rPr>
                <w:rFonts w:hint="eastAsia"/>
                <w:color w:val="000000" w:themeColor="text1"/>
              </w:rPr>
              <w:t>176</w:t>
            </w:r>
          </w:p>
          <w:p w:rsidR="00C83B23" w:rsidRPr="00463EF8" w:rsidRDefault="00845319" w:rsidP="00741A49">
            <w:pPr>
              <w:spacing w:line="40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33</w:t>
            </w:r>
            <w:r w:rsidR="00C83B23" w:rsidRPr="00463EF8">
              <w:rPr>
                <w:rFonts w:hint="eastAsia"/>
                <w:color w:val="000000" w:themeColor="text1"/>
              </w:rPr>
              <w:t>,</w:t>
            </w:r>
            <w:r w:rsidRPr="00463EF8">
              <w:rPr>
                <w:rFonts w:hint="eastAsia"/>
                <w:color w:val="000000" w:themeColor="text1"/>
              </w:rPr>
              <w:t>310</w:t>
            </w:r>
          </w:p>
          <w:p w:rsidR="00C83B23" w:rsidRPr="00463EF8" w:rsidRDefault="00845319" w:rsidP="00741A49">
            <w:pPr>
              <w:spacing w:line="40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39</w:t>
            </w:r>
          </w:p>
          <w:p w:rsidR="00C83B23" w:rsidRPr="00463EF8" w:rsidRDefault="00845319" w:rsidP="00741A49">
            <w:pPr>
              <w:spacing w:line="40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827</w:t>
            </w:r>
          </w:p>
          <w:p w:rsidR="00C83B23" w:rsidRPr="00463EF8" w:rsidRDefault="00C83B23" w:rsidP="00741A49">
            <w:pPr>
              <w:spacing w:line="40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40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40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5319" w:rsidRPr="00463EF8" w:rsidRDefault="00845319" w:rsidP="00845319">
            <w:pPr>
              <w:spacing w:line="40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34,176</w:t>
            </w:r>
          </w:p>
          <w:p w:rsidR="00845319" w:rsidRPr="00463EF8" w:rsidRDefault="00845319" w:rsidP="00845319">
            <w:pPr>
              <w:spacing w:line="40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33,310</w:t>
            </w:r>
          </w:p>
          <w:p w:rsidR="00845319" w:rsidRPr="00463EF8" w:rsidRDefault="00845319" w:rsidP="00845319">
            <w:pPr>
              <w:spacing w:line="40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39</w:t>
            </w:r>
          </w:p>
          <w:p w:rsidR="00C83B23" w:rsidRPr="00463EF8" w:rsidRDefault="00845319" w:rsidP="00845319">
            <w:pPr>
              <w:spacing w:line="40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827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3B23" w:rsidRPr="00463EF8" w:rsidRDefault="00845319" w:rsidP="00741A49">
            <w:pPr>
              <w:spacing w:line="40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16,877</w:t>
            </w:r>
          </w:p>
          <w:p w:rsidR="00C83B23" w:rsidRPr="00463EF8" w:rsidRDefault="00845319" w:rsidP="00741A49">
            <w:pPr>
              <w:spacing w:line="40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17,167</w:t>
            </w:r>
          </w:p>
          <w:p w:rsidR="00C83B23" w:rsidRPr="00463EF8" w:rsidRDefault="00C83B23" w:rsidP="00741A49">
            <w:pPr>
              <w:spacing w:line="40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-</w:t>
            </w:r>
            <w:r w:rsidR="00845319" w:rsidRPr="00463EF8">
              <w:rPr>
                <w:rFonts w:hint="eastAsia"/>
                <w:color w:val="000000" w:themeColor="text1"/>
              </w:rPr>
              <w:t>25</w:t>
            </w:r>
          </w:p>
          <w:p w:rsidR="00C83B23" w:rsidRPr="00463EF8" w:rsidRDefault="00845319" w:rsidP="00741A49">
            <w:pPr>
              <w:spacing w:line="40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-265</w:t>
            </w:r>
          </w:p>
          <w:p w:rsidR="00C83B23" w:rsidRPr="00463EF8" w:rsidRDefault="00C83B23" w:rsidP="00741A49">
            <w:pPr>
              <w:spacing w:line="400" w:lineRule="exact"/>
              <w:jc w:val="right"/>
              <w:rPr>
                <w:color w:val="000000" w:themeColor="text1"/>
              </w:rPr>
            </w:pPr>
          </w:p>
        </w:tc>
      </w:tr>
      <w:tr w:rsidR="00845319" w:rsidRPr="00463EF8" w:rsidTr="00E072E7">
        <w:trPr>
          <w:cantSplit/>
          <w:trHeight w:val="3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319" w:rsidRPr="00463EF8" w:rsidRDefault="00845319" w:rsidP="00845319">
            <w:pPr>
              <w:spacing w:line="500" w:lineRule="exact"/>
              <w:jc w:val="both"/>
              <w:rPr>
                <w:color w:val="000000" w:themeColor="text1"/>
                <w:spacing w:val="-20"/>
              </w:rPr>
            </w:pPr>
            <w:r w:rsidRPr="00463EF8">
              <w:rPr>
                <w:rFonts w:hint="eastAsia"/>
                <w:color w:val="000000" w:themeColor="text1"/>
                <w:spacing w:val="-20"/>
              </w:rPr>
              <w:t>歲出部分：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5319" w:rsidRPr="00463EF8" w:rsidRDefault="00845319" w:rsidP="00845319">
            <w:pPr>
              <w:spacing w:line="50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485,733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5319" w:rsidRPr="00463EF8" w:rsidRDefault="00845319" w:rsidP="0084531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5319" w:rsidRPr="00463EF8" w:rsidRDefault="00845319" w:rsidP="0084531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5319" w:rsidRPr="00463EF8" w:rsidRDefault="00845319" w:rsidP="0084531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5319" w:rsidRPr="00463EF8" w:rsidRDefault="00845319" w:rsidP="00845319">
            <w:pPr>
              <w:spacing w:line="50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485,733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5319" w:rsidRPr="00463EF8" w:rsidRDefault="00845319" w:rsidP="004B39E5">
            <w:pPr>
              <w:spacing w:line="500" w:lineRule="exact"/>
              <w:ind w:leftChars="35" w:left="84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4</w:t>
            </w:r>
            <w:r w:rsidR="004B39E5" w:rsidRPr="00463EF8">
              <w:rPr>
                <w:rFonts w:hint="eastAsia"/>
                <w:color w:val="000000" w:themeColor="text1"/>
              </w:rPr>
              <w:t>63</w:t>
            </w:r>
            <w:r w:rsidR="00855BD4" w:rsidRPr="00463EF8">
              <w:rPr>
                <w:rFonts w:hint="eastAsia"/>
                <w:color w:val="000000" w:themeColor="text1"/>
              </w:rPr>
              <w:t>,</w:t>
            </w:r>
            <w:r w:rsidR="004B39E5" w:rsidRPr="00463EF8">
              <w:rPr>
                <w:rFonts w:hint="eastAsia"/>
                <w:color w:val="000000" w:themeColor="text1"/>
              </w:rPr>
              <w:t>894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5319" w:rsidRPr="00463EF8" w:rsidRDefault="00845319" w:rsidP="0084531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5319" w:rsidRPr="00463EF8" w:rsidRDefault="00855BD4" w:rsidP="00845319">
            <w:pPr>
              <w:spacing w:line="500" w:lineRule="exact"/>
              <w:ind w:firstLineChars="35" w:firstLine="84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4,213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5319" w:rsidRPr="00463EF8" w:rsidRDefault="00E072E7" w:rsidP="00E072E7">
            <w:pPr>
              <w:spacing w:line="500" w:lineRule="exact"/>
              <w:ind w:leftChars="32" w:left="77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 w:rsidR="00845319" w:rsidRPr="00463EF8">
              <w:rPr>
                <w:rFonts w:hint="eastAsia"/>
                <w:color w:val="000000" w:themeColor="text1"/>
              </w:rPr>
              <w:t>46</w:t>
            </w:r>
            <w:r w:rsidR="009B4675" w:rsidRPr="00463EF8">
              <w:rPr>
                <w:rFonts w:hint="eastAsia"/>
                <w:color w:val="000000" w:themeColor="text1"/>
              </w:rPr>
              <w:t>8</w:t>
            </w:r>
            <w:r w:rsidR="00845319" w:rsidRPr="00463EF8">
              <w:rPr>
                <w:rFonts w:hint="eastAsia"/>
                <w:color w:val="000000" w:themeColor="text1"/>
              </w:rPr>
              <w:t>,</w:t>
            </w:r>
            <w:r w:rsidR="009B4675" w:rsidRPr="00463EF8">
              <w:rPr>
                <w:rFonts w:hint="eastAsia"/>
                <w:color w:val="000000" w:themeColor="text1"/>
              </w:rPr>
              <w:t>107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5319" w:rsidRPr="00463EF8" w:rsidRDefault="00F45535" w:rsidP="00F45535">
            <w:pPr>
              <w:spacing w:line="500" w:lineRule="exact"/>
              <w:ind w:firstLineChars="35" w:firstLine="84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17</w:t>
            </w:r>
            <w:r w:rsidR="00845319" w:rsidRPr="00463EF8">
              <w:rPr>
                <w:rFonts w:hint="eastAsia"/>
                <w:color w:val="000000" w:themeColor="text1"/>
              </w:rPr>
              <w:t>,</w:t>
            </w:r>
            <w:r w:rsidRPr="00463EF8">
              <w:rPr>
                <w:rFonts w:hint="eastAsia"/>
                <w:color w:val="000000" w:themeColor="text1"/>
              </w:rPr>
              <w:t>626</w:t>
            </w:r>
            <w:r w:rsidR="00845319" w:rsidRPr="00463EF8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845319" w:rsidRPr="00463EF8" w:rsidTr="00E072E7">
        <w:trPr>
          <w:cantSplit/>
          <w:trHeight w:val="360"/>
        </w:trPr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319" w:rsidRPr="00463EF8" w:rsidRDefault="00845319" w:rsidP="00845319">
            <w:pPr>
              <w:spacing w:line="500" w:lineRule="exact"/>
              <w:jc w:val="both"/>
              <w:rPr>
                <w:color w:val="000000" w:themeColor="text1"/>
                <w:spacing w:val="-20"/>
              </w:rPr>
            </w:pPr>
            <w:r w:rsidRPr="00463EF8">
              <w:rPr>
                <w:rFonts w:hint="eastAsia"/>
                <w:color w:val="000000" w:themeColor="text1"/>
                <w:spacing w:val="-20"/>
              </w:rPr>
              <w:t xml:space="preserve">  </w:t>
            </w:r>
            <w:r w:rsidRPr="00463EF8">
              <w:rPr>
                <w:rFonts w:hint="eastAsia"/>
                <w:color w:val="000000" w:themeColor="text1"/>
                <w:spacing w:val="-20"/>
              </w:rPr>
              <w:t>一般行政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319" w:rsidRPr="00463EF8" w:rsidRDefault="00845319" w:rsidP="00845319">
            <w:pPr>
              <w:spacing w:line="50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478,115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319" w:rsidRPr="00463EF8" w:rsidRDefault="00845319" w:rsidP="0084531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319" w:rsidRPr="00463EF8" w:rsidRDefault="00845319" w:rsidP="0084531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319" w:rsidRPr="00463EF8" w:rsidRDefault="00845319" w:rsidP="0084531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319" w:rsidRPr="00463EF8" w:rsidRDefault="00845319" w:rsidP="00845319">
            <w:pPr>
              <w:spacing w:line="50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478,115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319" w:rsidRPr="00463EF8" w:rsidRDefault="00845319" w:rsidP="004B39E5">
            <w:pPr>
              <w:spacing w:line="500" w:lineRule="exact"/>
              <w:ind w:leftChars="35" w:left="84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45</w:t>
            </w:r>
            <w:r w:rsidR="004B39E5" w:rsidRPr="00463EF8">
              <w:rPr>
                <w:rFonts w:hint="eastAsia"/>
                <w:color w:val="000000" w:themeColor="text1"/>
              </w:rPr>
              <w:t>7</w:t>
            </w:r>
            <w:r w:rsidRPr="00463EF8">
              <w:rPr>
                <w:rFonts w:hint="eastAsia"/>
                <w:color w:val="000000" w:themeColor="text1"/>
              </w:rPr>
              <w:t>,</w:t>
            </w:r>
            <w:r w:rsidR="004B39E5" w:rsidRPr="00463EF8">
              <w:rPr>
                <w:rFonts w:hint="eastAsia"/>
                <w:color w:val="000000" w:themeColor="text1"/>
              </w:rP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319" w:rsidRPr="00463EF8" w:rsidRDefault="00845319" w:rsidP="0084531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319" w:rsidRPr="00463EF8" w:rsidRDefault="00B0028E" w:rsidP="00845319">
            <w:pPr>
              <w:spacing w:line="500" w:lineRule="exact"/>
              <w:ind w:firstLineChars="35" w:firstLine="84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4,213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319" w:rsidRPr="00463EF8" w:rsidRDefault="00E072E7" w:rsidP="00E072E7">
            <w:pPr>
              <w:spacing w:line="500" w:lineRule="exact"/>
              <w:ind w:leftChars="24" w:left="149" w:hangingChars="38" w:hanging="91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 w:rsidR="00845319" w:rsidRPr="00463EF8">
              <w:rPr>
                <w:rFonts w:hint="eastAsia"/>
                <w:color w:val="000000" w:themeColor="text1"/>
              </w:rPr>
              <w:t>4</w:t>
            </w:r>
            <w:r w:rsidR="009B4675" w:rsidRPr="00463EF8">
              <w:rPr>
                <w:rFonts w:hint="eastAsia"/>
                <w:color w:val="000000" w:themeColor="text1"/>
              </w:rPr>
              <w:t>61</w:t>
            </w:r>
            <w:r w:rsidR="00845319" w:rsidRPr="00463EF8">
              <w:rPr>
                <w:rFonts w:hint="eastAsia"/>
                <w:color w:val="000000" w:themeColor="text1"/>
              </w:rPr>
              <w:t>,</w:t>
            </w:r>
            <w:r w:rsidR="009B4675" w:rsidRPr="00463EF8">
              <w:rPr>
                <w:rFonts w:hint="eastAsia"/>
                <w:color w:val="000000" w:themeColor="text1"/>
              </w:rPr>
              <w:t>445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319" w:rsidRPr="00463EF8" w:rsidRDefault="00845319" w:rsidP="00F45535">
            <w:pPr>
              <w:spacing w:line="500" w:lineRule="exact"/>
              <w:ind w:firstLineChars="35" w:firstLine="84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1</w:t>
            </w:r>
            <w:r w:rsidR="00F45535" w:rsidRPr="00463EF8">
              <w:rPr>
                <w:rFonts w:hint="eastAsia"/>
                <w:color w:val="000000" w:themeColor="text1"/>
              </w:rPr>
              <w:t>6</w:t>
            </w:r>
            <w:r w:rsidRPr="00463EF8">
              <w:rPr>
                <w:rFonts w:hint="eastAsia"/>
                <w:color w:val="000000" w:themeColor="text1"/>
              </w:rPr>
              <w:t>,</w:t>
            </w:r>
            <w:r w:rsidR="00F45535" w:rsidRPr="00463EF8">
              <w:rPr>
                <w:rFonts w:hint="eastAsia"/>
                <w:color w:val="000000" w:themeColor="text1"/>
              </w:rPr>
              <w:t>670</w:t>
            </w:r>
          </w:p>
        </w:tc>
      </w:tr>
      <w:tr w:rsidR="00845319" w:rsidRPr="00463EF8" w:rsidTr="00E072E7">
        <w:trPr>
          <w:cantSplit/>
          <w:trHeight w:val="360"/>
        </w:trPr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319" w:rsidRPr="00463EF8" w:rsidRDefault="00845319" w:rsidP="00845319">
            <w:pPr>
              <w:spacing w:line="500" w:lineRule="exact"/>
              <w:jc w:val="both"/>
              <w:rPr>
                <w:color w:val="000000" w:themeColor="text1"/>
                <w:spacing w:val="-20"/>
              </w:rPr>
            </w:pPr>
            <w:r w:rsidRPr="00463EF8">
              <w:rPr>
                <w:rFonts w:hint="eastAsia"/>
                <w:color w:val="000000" w:themeColor="text1"/>
                <w:spacing w:val="-20"/>
              </w:rPr>
              <w:t xml:space="preserve">  </w:t>
            </w:r>
            <w:r w:rsidRPr="00463EF8">
              <w:rPr>
                <w:rFonts w:hint="eastAsia"/>
                <w:color w:val="000000" w:themeColor="text1"/>
                <w:spacing w:val="-20"/>
              </w:rPr>
              <w:t>審判業務</w:t>
            </w:r>
          </w:p>
          <w:p w:rsidR="00845319" w:rsidRPr="00463EF8" w:rsidRDefault="00845319" w:rsidP="00845319">
            <w:pPr>
              <w:spacing w:line="500" w:lineRule="exact"/>
              <w:jc w:val="both"/>
              <w:rPr>
                <w:color w:val="000000" w:themeColor="text1"/>
                <w:spacing w:val="-20"/>
              </w:rPr>
            </w:pPr>
            <w:r w:rsidRPr="00463EF8">
              <w:rPr>
                <w:rFonts w:hint="eastAsia"/>
                <w:color w:val="000000" w:themeColor="text1"/>
                <w:spacing w:val="-20"/>
              </w:rPr>
              <w:t xml:space="preserve">  </w:t>
            </w:r>
            <w:r w:rsidRPr="00463EF8">
              <w:rPr>
                <w:rFonts w:hint="eastAsia"/>
                <w:color w:val="000000" w:themeColor="text1"/>
                <w:spacing w:val="-20"/>
              </w:rPr>
              <w:t>一般建築及設備</w:t>
            </w:r>
          </w:p>
          <w:p w:rsidR="00845319" w:rsidRPr="00463EF8" w:rsidRDefault="00845319" w:rsidP="00845319">
            <w:pPr>
              <w:spacing w:line="500" w:lineRule="exact"/>
              <w:jc w:val="both"/>
              <w:rPr>
                <w:color w:val="000000" w:themeColor="text1"/>
                <w:spacing w:val="-20"/>
              </w:rPr>
            </w:pPr>
            <w:r w:rsidRPr="00463EF8">
              <w:rPr>
                <w:rFonts w:hint="eastAsia"/>
                <w:color w:val="000000" w:themeColor="text1"/>
                <w:spacing w:val="-20"/>
              </w:rPr>
              <w:t xml:space="preserve">     </w:t>
            </w:r>
            <w:r w:rsidRPr="00463EF8">
              <w:rPr>
                <w:rFonts w:hint="eastAsia"/>
                <w:color w:val="000000" w:themeColor="text1"/>
                <w:spacing w:val="-20"/>
              </w:rPr>
              <w:t>交通及運輸設備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319" w:rsidRPr="00463EF8" w:rsidRDefault="00845319" w:rsidP="00845319">
            <w:pPr>
              <w:spacing w:line="50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5,928</w:t>
            </w:r>
          </w:p>
          <w:p w:rsidR="00845319" w:rsidRPr="00463EF8" w:rsidRDefault="00845319" w:rsidP="00845319">
            <w:pPr>
              <w:spacing w:line="50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920</w:t>
            </w:r>
          </w:p>
          <w:p w:rsidR="00845319" w:rsidRPr="00463EF8" w:rsidRDefault="00845319" w:rsidP="00845319">
            <w:pPr>
              <w:spacing w:line="50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319" w:rsidRPr="00463EF8" w:rsidRDefault="00845319" w:rsidP="0084531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319" w:rsidRPr="00463EF8" w:rsidRDefault="00845319" w:rsidP="0084531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319" w:rsidRPr="00463EF8" w:rsidRDefault="00845319" w:rsidP="0084531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319" w:rsidRPr="00463EF8" w:rsidRDefault="00845319" w:rsidP="00845319">
            <w:pPr>
              <w:spacing w:line="50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5,928</w:t>
            </w:r>
          </w:p>
          <w:p w:rsidR="00845319" w:rsidRPr="00463EF8" w:rsidRDefault="00845319" w:rsidP="00845319">
            <w:pPr>
              <w:spacing w:line="50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920</w:t>
            </w:r>
          </w:p>
          <w:p w:rsidR="00845319" w:rsidRPr="00463EF8" w:rsidRDefault="00845319" w:rsidP="00845319">
            <w:pPr>
              <w:spacing w:line="50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319" w:rsidRPr="00463EF8" w:rsidRDefault="00845319" w:rsidP="00845319">
            <w:pPr>
              <w:spacing w:line="500" w:lineRule="exact"/>
              <w:ind w:leftChars="35" w:left="84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 xml:space="preserve">  </w:t>
            </w:r>
            <w:r w:rsidR="00B0028E" w:rsidRPr="00463EF8">
              <w:rPr>
                <w:rFonts w:hint="eastAsia"/>
                <w:color w:val="000000" w:themeColor="text1"/>
              </w:rPr>
              <w:t>5,749</w:t>
            </w:r>
          </w:p>
          <w:p w:rsidR="00B0028E" w:rsidRPr="00463EF8" w:rsidRDefault="00B0028E" w:rsidP="00845319">
            <w:pPr>
              <w:spacing w:line="500" w:lineRule="exact"/>
              <w:ind w:leftChars="35" w:left="84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913</w:t>
            </w:r>
          </w:p>
          <w:p w:rsidR="00B0028E" w:rsidRPr="00463EF8" w:rsidRDefault="00B0028E" w:rsidP="00845319">
            <w:pPr>
              <w:spacing w:line="500" w:lineRule="exact"/>
              <w:ind w:leftChars="35" w:left="84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319" w:rsidRPr="00463EF8" w:rsidRDefault="00845319" w:rsidP="0084531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319" w:rsidRPr="00463EF8" w:rsidRDefault="00845319" w:rsidP="00845319">
            <w:pPr>
              <w:spacing w:line="500" w:lineRule="exact"/>
              <w:ind w:firstLineChars="35" w:firstLine="84"/>
              <w:jc w:val="right"/>
              <w:rPr>
                <w:color w:val="000000" w:themeColor="text1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28E" w:rsidRPr="00463EF8" w:rsidRDefault="00845319" w:rsidP="00E072E7">
            <w:pPr>
              <w:spacing w:line="500" w:lineRule="exact"/>
              <w:ind w:leftChars="32" w:left="77"/>
              <w:jc w:val="both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 xml:space="preserve"> </w:t>
            </w:r>
            <w:r w:rsidR="00855BD4" w:rsidRPr="00463EF8">
              <w:rPr>
                <w:rFonts w:hint="eastAsia"/>
                <w:color w:val="000000" w:themeColor="text1"/>
              </w:rPr>
              <w:t xml:space="preserve"> </w:t>
            </w:r>
            <w:r w:rsidR="00E072E7">
              <w:rPr>
                <w:rFonts w:hint="eastAsia"/>
                <w:color w:val="000000" w:themeColor="text1"/>
              </w:rPr>
              <w:t xml:space="preserve"> </w:t>
            </w:r>
            <w:r w:rsidR="00B0028E" w:rsidRPr="00463EF8">
              <w:rPr>
                <w:rFonts w:hint="eastAsia"/>
                <w:color w:val="000000" w:themeColor="text1"/>
              </w:rPr>
              <w:t>5,749</w:t>
            </w:r>
          </w:p>
          <w:p w:rsidR="00B0028E" w:rsidRPr="00463EF8" w:rsidRDefault="00B0028E" w:rsidP="00B0028E">
            <w:pPr>
              <w:spacing w:line="500" w:lineRule="exact"/>
              <w:jc w:val="both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 xml:space="preserve">  </w:t>
            </w:r>
            <w:r w:rsidR="00E072E7">
              <w:rPr>
                <w:rFonts w:hint="eastAsia"/>
                <w:color w:val="000000" w:themeColor="text1"/>
              </w:rPr>
              <w:t xml:space="preserve"> </w:t>
            </w:r>
            <w:r w:rsidRPr="00463EF8">
              <w:rPr>
                <w:rFonts w:hint="eastAsia"/>
                <w:color w:val="000000" w:themeColor="text1"/>
              </w:rPr>
              <w:t xml:space="preserve"> </w:t>
            </w:r>
            <w:r w:rsidR="00E072E7">
              <w:rPr>
                <w:rFonts w:hint="eastAsia"/>
                <w:color w:val="000000" w:themeColor="text1"/>
              </w:rPr>
              <w:t xml:space="preserve"> </w:t>
            </w:r>
            <w:r w:rsidRPr="00463EF8">
              <w:rPr>
                <w:rFonts w:hint="eastAsia"/>
                <w:color w:val="000000" w:themeColor="text1"/>
              </w:rPr>
              <w:t>913</w:t>
            </w:r>
          </w:p>
          <w:p w:rsidR="00B0028E" w:rsidRPr="00463EF8" w:rsidRDefault="00B0028E" w:rsidP="00E072E7">
            <w:pPr>
              <w:spacing w:line="500" w:lineRule="exact"/>
              <w:jc w:val="both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 xml:space="preserve">   </w:t>
            </w:r>
            <w:r w:rsidR="00E072E7">
              <w:rPr>
                <w:rFonts w:hint="eastAsia"/>
                <w:color w:val="000000" w:themeColor="text1"/>
              </w:rPr>
              <w:t xml:space="preserve"> </w:t>
            </w:r>
            <w:r w:rsidRPr="00463EF8">
              <w:rPr>
                <w:rFonts w:hint="eastAsia"/>
                <w:color w:val="000000" w:themeColor="text1"/>
              </w:rPr>
              <w:t xml:space="preserve"> 913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319" w:rsidRPr="00463EF8" w:rsidRDefault="00B0028E" w:rsidP="00845319">
            <w:pPr>
              <w:spacing w:line="500" w:lineRule="exact"/>
              <w:ind w:firstLineChars="35" w:firstLine="84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179</w:t>
            </w:r>
          </w:p>
          <w:p w:rsidR="00B0028E" w:rsidRPr="00463EF8" w:rsidRDefault="00B0028E" w:rsidP="00845319">
            <w:pPr>
              <w:spacing w:line="500" w:lineRule="exact"/>
              <w:ind w:firstLineChars="35" w:firstLine="84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7</w:t>
            </w:r>
          </w:p>
          <w:p w:rsidR="00B0028E" w:rsidRPr="00463EF8" w:rsidRDefault="00B0028E" w:rsidP="00845319">
            <w:pPr>
              <w:spacing w:line="500" w:lineRule="exact"/>
              <w:ind w:firstLineChars="35" w:firstLine="84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7</w:t>
            </w:r>
          </w:p>
        </w:tc>
      </w:tr>
      <w:tr w:rsidR="00845319" w:rsidRPr="00463EF8" w:rsidTr="00E072E7">
        <w:trPr>
          <w:cantSplit/>
          <w:trHeight w:val="360"/>
        </w:trPr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319" w:rsidRPr="00463EF8" w:rsidRDefault="00845319" w:rsidP="00845319">
            <w:pPr>
              <w:spacing w:line="500" w:lineRule="exact"/>
              <w:ind w:right="-28"/>
              <w:jc w:val="both"/>
              <w:rPr>
                <w:color w:val="000000" w:themeColor="text1"/>
                <w:spacing w:val="-20"/>
              </w:rPr>
            </w:pPr>
            <w:r w:rsidRPr="00463EF8">
              <w:rPr>
                <w:rFonts w:hint="eastAsia"/>
                <w:color w:val="000000" w:themeColor="text1"/>
                <w:spacing w:val="-20"/>
              </w:rPr>
              <w:t xml:space="preserve">  </w:t>
            </w:r>
            <w:r w:rsidRPr="00463EF8">
              <w:rPr>
                <w:rFonts w:hint="eastAsia"/>
                <w:color w:val="000000" w:themeColor="text1"/>
                <w:spacing w:val="-20"/>
              </w:rPr>
              <w:t>第一預備金</w:t>
            </w:r>
            <w:r w:rsidRPr="00463EF8">
              <w:rPr>
                <w:rFonts w:hint="eastAsia"/>
                <w:color w:val="000000" w:themeColor="text1"/>
                <w:spacing w:val="-20"/>
              </w:rPr>
              <w:t xml:space="preserve">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319" w:rsidRPr="00463EF8" w:rsidRDefault="00845319" w:rsidP="00845319">
            <w:pPr>
              <w:spacing w:line="50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319" w:rsidRPr="00463EF8" w:rsidRDefault="00845319" w:rsidP="00845319">
            <w:pPr>
              <w:spacing w:line="500" w:lineRule="exact"/>
              <w:ind w:firstLine="240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319" w:rsidRPr="00463EF8" w:rsidRDefault="00845319" w:rsidP="00845319">
            <w:pPr>
              <w:spacing w:line="500" w:lineRule="exact"/>
              <w:ind w:firstLine="120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319" w:rsidRPr="00463EF8" w:rsidRDefault="00845319" w:rsidP="0084531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319" w:rsidRPr="00463EF8" w:rsidRDefault="00845319" w:rsidP="00845319">
            <w:pPr>
              <w:spacing w:line="50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770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319" w:rsidRPr="00463EF8" w:rsidRDefault="00845319" w:rsidP="00845319">
            <w:pPr>
              <w:spacing w:line="500" w:lineRule="exact"/>
              <w:ind w:firstLineChars="35" w:firstLine="84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319" w:rsidRPr="00463EF8" w:rsidRDefault="00845319" w:rsidP="0084531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319" w:rsidRPr="00463EF8" w:rsidRDefault="00845319" w:rsidP="0084531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319" w:rsidRPr="00463EF8" w:rsidRDefault="00845319" w:rsidP="00845319">
            <w:pPr>
              <w:spacing w:line="500" w:lineRule="exact"/>
              <w:ind w:firstLineChars="35" w:firstLine="84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 xml:space="preserve">  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319" w:rsidRPr="00463EF8" w:rsidRDefault="00845319" w:rsidP="00845319">
            <w:pPr>
              <w:spacing w:line="500" w:lineRule="exact"/>
              <w:ind w:firstLineChars="35" w:firstLine="84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 xml:space="preserve">  770 </w:t>
            </w:r>
          </w:p>
        </w:tc>
      </w:tr>
      <w:tr w:rsidR="00C83B23" w:rsidRPr="00463EF8" w:rsidTr="00E072E7">
        <w:trPr>
          <w:cantSplit/>
          <w:trHeight w:val="360"/>
        </w:trPr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ind w:firstLineChars="100" w:firstLine="200"/>
              <w:jc w:val="both"/>
              <w:rPr>
                <w:color w:val="000000" w:themeColor="text1"/>
                <w:spacing w:val="-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ind w:firstLine="120"/>
              <w:jc w:val="both"/>
              <w:rPr>
                <w:color w:val="000000" w:themeColor="text1"/>
              </w:rPr>
            </w:pPr>
          </w:p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ind w:right="-148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ind w:firstLine="720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 xml:space="preserve">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ind w:left="240" w:hangingChars="100" w:hanging="240"/>
              <w:jc w:val="both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 xml:space="preserve">  </w:t>
            </w:r>
          </w:p>
        </w:tc>
      </w:tr>
      <w:tr w:rsidR="00C83B23" w:rsidRPr="00463EF8" w:rsidTr="00E072E7">
        <w:trPr>
          <w:cantSplit/>
          <w:trHeight w:val="360"/>
        </w:trPr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  <w:spacing w:val="-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</w:tr>
      <w:tr w:rsidR="00C83B23" w:rsidRPr="00463EF8" w:rsidTr="00E072E7">
        <w:trPr>
          <w:cantSplit/>
          <w:trHeight w:val="360"/>
        </w:trPr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  <w:spacing w:val="-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 xml:space="preserve">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 xml:space="preserve">    </w:t>
            </w:r>
          </w:p>
        </w:tc>
      </w:tr>
      <w:tr w:rsidR="00C83B23" w:rsidRPr="00463EF8" w:rsidTr="00E072E7">
        <w:trPr>
          <w:cantSplit/>
          <w:trHeight w:val="360"/>
        </w:trPr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  <w:spacing w:val="-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 xml:space="preserve">    </w:t>
            </w:r>
          </w:p>
        </w:tc>
      </w:tr>
      <w:tr w:rsidR="00C83B23" w:rsidRPr="00463EF8" w:rsidTr="00E072E7">
        <w:trPr>
          <w:cantSplit/>
          <w:trHeight w:val="24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  <w:spacing w:val="-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B23" w:rsidRPr="00463EF8" w:rsidRDefault="00C83B23" w:rsidP="00741A4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319" w:rsidRPr="00463EF8" w:rsidRDefault="00845319" w:rsidP="00741A49">
            <w:pPr>
              <w:spacing w:line="500" w:lineRule="exact"/>
              <w:jc w:val="both"/>
              <w:rPr>
                <w:color w:val="000000" w:themeColor="text1"/>
              </w:rPr>
            </w:pPr>
          </w:p>
        </w:tc>
      </w:tr>
    </w:tbl>
    <w:p w:rsidR="00CF7675" w:rsidRPr="00463EF8" w:rsidRDefault="00074E0F" w:rsidP="00CF7675">
      <w:pPr>
        <w:rPr>
          <w:color w:val="000000" w:themeColor="text1"/>
        </w:rPr>
      </w:pPr>
      <w:r w:rsidRPr="00463EF8">
        <w:rPr>
          <w:color w:val="000000" w:themeColor="text1"/>
        </w:rPr>
        <w:t xml:space="preserve"> </w:t>
      </w:r>
    </w:p>
    <w:p w:rsidR="00AA1C52" w:rsidRPr="00463EF8" w:rsidRDefault="00741A49" w:rsidP="00845319">
      <w:pPr>
        <w:ind w:firstLineChars="100" w:firstLine="240"/>
        <w:rPr>
          <w:color w:val="000000" w:themeColor="text1"/>
        </w:rPr>
      </w:pPr>
      <w:r w:rsidRPr="00463EF8">
        <w:rPr>
          <w:rFonts w:ascii="標楷體" w:hAnsi="華康楷書體W5外字集" w:hint="eastAsia"/>
          <w:color w:val="000000" w:themeColor="text1"/>
        </w:rPr>
        <w:t>2.</w:t>
      </w:r>
      <w:r w:rsidR="00074E0F" w:rsidRPr="00463EF8">
        <w:rPr>
          <w:rFonts w:ascii="標楷體" w:hAnsi="華康楷書體W5外字集" w:hint="eastAsia"/>
          <w:color w:val="000000" w:themeColor="text1"/>
        </w:rPr>
        <w:t>決算辦理</w:t>
      </w:r>
      <w:r w:rsidR="00074E0F" w:rsidRPr="00463EF8">
        <w:rPr>
          <w:rFonts w:hint="eastAsia"/>
          <w:color w:val="000000" w:themeColor="text1"/>
        </w:rPr>
        <w:t>概況</w:t>
      </w:r>
    </w:p>
    <w:p w:rsidR="0034310A" w:rsidRDefault="0034310A" w:rsidP="0034310A">
      <w:pPr>
        <w:snapToGrid w:val="0"/>
        <w:spacing w:line="360" w:lineRule="auto"/>
        <w:ind w:firstLineChars="3600" w:firstLine="8640"/>
        <w:outlineLvl w:val="0"/>
        <w:rPr>
          <w:color w:val="000000" w:themeColor="text1"/>
        </w:rPr>
      </w:pPr>
    </w:p>
    <w:p w:rsidR="00692636" w:rsidRPr="00463EF8" w:rsidRDefault="002F56A9" w:rsidP="0034310A">
      <w:pPr>
        <w:snapToGrid w:val="0"/>
        <w:spacing w:line="360" w:lineRule="auto"/>
        <w:ind w:firstLineChars="3600" w:firstLine="8640"/>
        <w:outlineLvl w:val="0"/>
        <w:rPr>
          <w:rFonts w:ascii="標楷體" w:hAnsi="華康楷書體W5外字集"/>
          <w:color w:val="000000" w:themeColor="text1"/>
        </w:rPr>
      </w:pPr>
      <w:r w:rsidRPr="00463EF8">
        <w:rPr>
          <w:rFonts w:hint="eastAsia"/>
          <w:color w:val="000000" w:themeColor="text1"/>
        </w:rPr>
        <w:t>單位：新臺幣千元</w:t>
      </w:r>
      <w:r w:rsidR="00692636" w:rsidRPr="00463EF8">
        <w:rPr>
          <w:rFonts w:ascii="標楷體" w:hAnsi="華康楷書體W5外字集" w:hint="eastAsia"/>
          <w:color w:val="000000" w:themeColor="text1"/>
        </w:rPr>
        <w:t xml:space="preserve"> </w:t>
      </w:r>
    </w:p>
    <w:p w:rsidR="004B39E5" w:rsidRPr="00463EF8" w:rsidRDefault="004B39E5" w:rsidP="00CD3D26">
      <w:pPr>
        <w:snapToGrid w:val="0"/>
        <w:outlineLvl w:val="0"/>
        <w:rPr>
          <w:rFonts w:ascii="標楷體" w:hAnsi="華康楷書體W5外字集"/>
          <w:color w:val="000000" w:themeColor="text1"/>
        </w:rPr>
      </w:pPr>
    </w:p>
    <w:p w:rsidR="004B39E5" w:rsidRPr="00463EF8" w:rsidRDefault="004B39E5" w:rsidP="00CD3D26">
      <w:pPr>
        <w:snapToGrid w:val="0"/>
        <w:outlineLvl w:val="0"/>
        <w:rPr>
          <w:rFonts w:ascii="標楷體" w:hAnsi="華康楷書體W5外字集"/>
          <w:color w:val="000000" w:themeColor="text1"/>
        </w:rPr>
      </w:pPr>
    </w:p>
    <w:p w:rsidR="0034310A" w:rsidRDefault="00692636" w:rsidP="00CD3D26">
      <w:pPr>
        <w:snapToGrid w:val="0"/>
        <w:outlineLvl w:val="0"/>
        <w:rPr>
          <w:rFonts w:ascii="標楷體" w:hAnsi="華康楷書體W5外字集"/>
          <w:color w:val="000000" w:themeColor="text1"/>
        </w:rPr>
      </w:pPr>
      <w:r w:rsidRPr="00463EF8">
        <w:rPr>
          <w:rFonts w:ascii="標楷體" w:hAnsi="華康楷書體W5外字集" w:hint="eastAsia"/>
          <w:color w:val="000000" w:themeColor="text1"/>
        </w:rPr>
        <w:t xml:space="preserve">   </w:t>
      </w:r>
    </w:p>
    <w:p w:rsidR="008F598D" w:rsidRPr="00463EF8" w:rsidRDefault="0034310A" w:rsidP="00CD3D26">
      <w:pPr>
        <w:snapToGrid w:val="0"/>
        <w:outlineLvl w:val="0"/>
        <w:rPr>
          <w:color w:val="000000" w:themeColor="text1"/>
        </w:rPr>
      </w:pPr>
      <w:r>
        <w:rPr>
          <w:rFonts w:ascii="標楷體" w:hAnsi="華康楷書體W5外字集" w:hint="eastAsia"/>
          <w:color w:val="000000" w:themeColor="text1"/>
        </w:rPr>
        <w:t xml:space="preserve">    </w:t>
      </w:r>
      <w:r w:rsidR="008F598D" w:rsidRPr="00463EF8">
        <w:rPr>
          <w:rFonts w:hint="eastAsia"/>
          <w:color w:val="000000" w:themeColor="text1"/>
        </w:rPr>
        <w:t>(</w:t>
      </w:r>
      <w:r w:rsidR="008F598D" w:rsidRPr="00463EF8">
        <w:rPr>
          <w:rFonts w:hint="eastAsia"/>
          <w:color w:val="000000" w:themeColor="text1"/>
        </w:rPr>
        <w:t>二</w:t>
      </w:r>
      <w:r w:rsidR="008F598D" w:rsidRPr="00463EF8">
        <w:rPr>
          <w:rFonts w:hint="eastAsia"/>
          <w:color w:val="000000" w:themeColor="text1"/>
        </w:rPr>
        <w:t>)</w:t>
      </w:r>
      <w:r w:rsidR="008F598D" w:rsidRPr="00463EF8">
        <w:rPr>
          <w:rFonts w:hint="eastAsia"/>
          <w:color w:val="000000" w:themeColor="text1"/>
        </w:rPr>
        <w:t>上</w:t>
      </w:r>
      <w:r w:rsidR="008F598D" w:rsidRPr="00463EF8">
        <w:rPr>
          <w:rFonts w:hint="eastAsia"/>
          <w:color w:val="000000" w:themeColor="text1"/>
        </w:rPr>
        <w:t>(10</w:t>
      </w:r>
      <w:r w:rsidR="00D42F68" w:rsidRPr="00463EF8">
        <w:rPr>
          <w:rFonts w:hint="eastAsia"/>
          <w:color w:val="000000" w:themeColor="text1"/>
        </w:rPr>
        <w:t>7</w:t>
      </w:r>
      <w:r w:rsidR="008F598D" w:rsidRPr="00463EF8">
        <w:rPr>
          <w:rFonts w:hint="eastAsia"/>
          <w:color w:val="000000" w:themeColor="text1"/>
        </w:rPr>
        <w:t>)</w:t>
      </w:r>
      <w:r w:rsidR="008F598D" w:rsidRPr="00463EF8">
        <w:rPr>
          <w:rFonts w:hint="eastAsia"/>
          <w:color w:val="000000" w:themeColor="text1"/>
        </w:rPr>
        <w:t>年度已過期間計畫實施成果及預算執行情形</w:t>
      </w:r>
    </w:p>
    <w:p w:rsidR="00074E0F" w:rsidRPr="00463EF8" w:rsidRDefault="00074E0F">
      <w:pPr>
        <w:spacing w:line="360" w:lineRule="auto"/>
        <w:ind w:firstLine="266"/>
        <w:outlineLvl w:val="0"/>
        <w:rPr>
          <w:rFonts w:ascii="標楷體" w:hAnsi="華康楷書體W5外字集"/>
          <w:color w:val="000000" w:themeColor="text1"/>
        </w:rPr>
      </w:pPr>
      <w:r w:rsidRPr="00463EF8">
        <w:rPr>
          <w:rFonts w:ascii="標楷體" w:hAnsi="華康楷書體W5外字集" w:hint="eastAsia"/>
          <w:color w:val="000000" w:themeColor="text1"/>
        </w:rPr>
        <w:t xml:space="preserve"> </w:t>
      </w:r>
      <w:r w:rsidR="001C5DB8" w:rsidRPr="00463EF8">
        <w:rPr>
          <w:rFonts w:ascii="標楷體" w:hAnsi="華康楷書體W5外字集" w:hint="eastAsia"/>
          <w:color w:val="000000" w:themeColor="text1"/>
        </w:rPr>
        <w:t xml:space="preserve"> </w:t>
      </w:r>
      <w:r w:rsidRPr="00463EF8">
        <w:rPr>
          <w:rFonts w:ascii="標楷體" w:hAnsi="華康楷書體W5外字集" w:hint="eastAsia"/>
          <w:color w:val="000000" w:themeColor="text1"/>
        </w:rPr>
        <w:t>1.計畫實施成果</w:t>
      </w:r>
    </w:p>
    <w:tbl>
      <w:tblPr>
        <w:tblW w:w="992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1"/>
        <w:gridCol w:w="3119"/>
        <w:gridCol w:w="4252"/>
      </w:tblGrid>
      <w:tr w:rsidR="00074E0F" w:rsidRPr="00463EF8" w:rsidTr="00CD3D26">
        <w:trPr>
          <w:trHeight w:val="449"/>
        </w:trPr>
        <w:tc>
          <w:tcPr>
            <w:tcW w:w="2551" w:type="dxa"/>
            <w:vAlign w:val="center"/>
          </w:tcPr>
          <w:p w:rsidR="00074E0F" w:rsidRPr="00463EF8" w:rsidRDefault="00074E0F">
            <w:pPr>
              <w:jc w:val="distribute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業務及工作</w:t>
            </w:r>
          </w:p>
          <w:p w:rsidR="00074E0F" w:rsidRPr="00463EF8" w:rsidRDefault="00074E0F">
            <w:pPr>
              <w:jc w:val="distribute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計畫</w:t>
            </w:r>
          </w:p>
        </w:tc>
        <w:tc>
          <w:tcPr>
            <w:tcW w:w="3119" w:type="dxa"/>
            <w:vAlign w:val="center"/>
          </w:tcPr>
          <w:p w:rsidR="00074E0F" w:rsidRPr="00463EF8" w:rsidRDefault="00074E0F">
            <w:pPr>
              <w:jc w:val="distribute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實施概況</w:t>
            </w:r>
          </w:p>
        </w:tc>
        <w:tc>
          <w:tcPr>
            <w:tcW w:w="4252" w:type="dxa"/>
            <w:vAlign w:val="center"/>
          </w:tcPr>
          <w:p w:rsidR="00074E0F" w:rsidRPr="00463EF8" w:rsidRDefault="00074E0F">
            <w:pPr>
              <w:jc w:val="distribute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實施成果</w:t>
            </w:r>
          </w:p>
        </w:tc>
      </w:tr>
      <w:tr w:rsidR="00074E0F" w:rsidRPr="00463EF8" w:rsidTr="00CD3D26">
        <w:trPr>
          <w:cantSplit/>
          <w:trHeight w:val="1455"/>
        </w:trPr>
        <w:tc>
          <w:tcPr>
            <w:tcW w:w="2551" w:type="dxa"/>
          </w:tcPr>
          <w:p w:rsidR="00074E0F" w:rsidRPr="00463EF8" w:rsidRDefault="00074E0F">
            <w:pPr>
              <w:ind w:hanging="8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 xml:space="preserve">一、一般行政　　　　　　　　　</w:t>
            </w:r>
          </w:p>
          <w:p w:rsidR="00074E0F" w:rsidRPr="00463EF8" w:rsidRDefault="00074E0F">
            <w:pPr>
              <w:ind w:hanging="8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 xml:space="preserve">　　</w:t>
            </w:r>
          </w:p>
          <w:p w:rsidR="00074E0F" w:rsidRPr="00463EF8" w:rsidRDefault="00074E0F">
            <w:pPr>
              <w:ind w:left="5"/>
              <w:jc w:val="both"/>
              <w:rPr>
                <w:rFonts w:ascii="標楷體"/>
                <w:color w:val="000000" w:themeColor="text1"/>
              </w:rPr>
            </w:pPr>
          </w:p>
        </w:tc>
        <w:tc>
          <w:tcPr>
            <w:tcW w:w="3119" w:type="dxa"/>
          </w:tcPr>
          <w:p w:rsidR="00D404F6" w:rsidRPr="00463EF8" w:rsidRDefault="007D0ED5" w:rsidP="00764023">
            <w:pPr>
              <w:ind w:leftChars="2" w:left="267" w:hangingChars="109" w:hanging="262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1</w:t>
            </w:r>
            <w:r w:rsidR="0082100D" w:rsidRPr="00463EF8">
              <w:rPr>
                <w:rFonts w:ascii="標楷體" w:hint="eastAsia"/>
                <w:color w:val="000000" w:themeColor="text1"/>
              </w:rPr>
              <w:t>.</w:t>
            </w:r>
            <w:r w:rsidR="00884123" w:rsidRPr="00463EF8">
              <w:rPr>
                <w:rFonts w:ascii="標楷體" w:hint="eastAsia"/>
                <w:color w:val="000000" w:themeColor="text1"/>
              </w:rPr>
              <w:t>各行政單位配合審判業</w:t>
            </w:r>
            <w:r w:rsidRPr="00463EF8">
              <w:rPr>
                <w:rFonts w:ascii="標楷體" w:hint="eastAsia"/>
                <w:color w:val="000000" w:themeColor="text1"/>
              </w:rPr>
              <w:t>務，</w:t>
            </w:r>
            <w:r w:rsidR="00884123" w:rsidRPr="00463EF8">
              <w:rPr>
                <w:rFonts w:ascii="標楷體" w:hint="eastAsia"/>
                <w:color w:val="000000" w:themeColor="text1"/>
              </w:rPr>
              <w:t>辦理卷證之收發、分配、製作裁判正本，案件程序初步審查及一般行政支援。</w:t>
            </w:r>
          </w:p>
          <w:p w:rsidR="00884123" w:rsidRPr="00463EF8" w:rsidRDefault="00D404F6" w:rsidP="00764023">
            <w:pPr>
              <w:ind w:leftChars="2" w:left="267" w:hangingChars="109" w:hanging="262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2.汰購電話系統1套、影印機2台及簡報室會議系統等設備。</w:t>
            </w:r>
          </w:p>
          <w:p w:rsidR="00321589" w:rsidRPr="00463EF8" w:rsidRDefault="00321589" w:rsidP="00D404F6">
            <w:pPr>
              <w:ind w:left="278" w:hanging="226"/>
              <w:jc w:val="both"/>
              <w:rPr>
                <w:rFonts w:ascii="標楷體"/>
                <w:color w:val="000000" w:themeColor="text1"/>
              </w:rPr>
            </w:pPr>
          </w:p>
        </w:tc>
        <w:tc>
          <w:tcPr>
            <w:tcW w:w="4252" w:type="dxa"/>
          </w:tcPr>
          <w:p w:rsidR="00074E0F" w:rsidRPr="00463EF8" w:rsidRDefault="00345120" w:rsidP="00777EDA">
            <w:pPr>
              <w:ind w:leftChars="3" w:left="245" w:hangingChars="99" w:hanging="238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1.</w:t>
            </w:r>
            <w:r w:rsidR="00074E0F" w:rsidRPr="00463EF8">
              <w:rPr>
                <w:rFonts w:ascii="標楷體" w:hint="eastAsia"/>
                <w:color w:val="000000" w:themeColor="text1"/>
              </w:rPr>
              <w:t>提供迅速精確之資訊，以提高辦案績</w:t>
            </w:r>
            <w:r w:rsidRPr="00463EF8">
              <w:rPr>
                <w:rFonts w:ascii="標楷體" w:hint="eastAsia"/>
                <w:color w:val="000000" w:themeColor="text1"/>
              </w:rPr>
              <w:t xml:space="preserve">  </w:t>
            </w:r>
            <w:r w:rsidR="00074E0F" w:rsidRPr="00463EF8">
              <w:rPr>
                <w:rFonts w:ascii="標楷體" w:hint="eastAsia"/>
                <w:color w:val="000000" w:themeColor="text1"/>
              </w:rPr>
              <w:t>效。另鼓勵優遇庭長從事研究工作，以助司法業務之改進。</w:t>
            </w:r>
          </w:p>
          <w:p w:rsidR="00321589" w:rsidRPr="00463EF8" w:rsidRDefault="00345120" w:rsidP="0034310A">
            <w:pPr>
              <w:ind w:leftChars="-7" w:left="247" w:hangingChars="110" w:hanging="264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2.</w:t>
            </w:r>
            <w:r w:rsidR="004C3583" w:rsidRPr="00463EF8">
              <w:rPr>
                <w:rFonts w:ascii="標楷體" w:hint="eastAsia"/>
                <w:color w:val="000000" w:themeColor="text1"/>
              </w:rPr>
              <w:t>汰購影印機2台及簡報室會議系</w:t>
            </w:r>
            <w:r w:rsidR="00777EDA">
              <w:rPr>
                <w:rFonts w:ascii="標楷體" w:hint="eastAsia"/>
                <w:color w:val="000000" w:themeColor="text1"/>
              </w:rPr>
              <w:t xml:space="preserve">   統</w:t>
            </w:r>
            <w:r w:rsidRPr="00463EF8">
              <w:rPr>
                <w:rFonts w:ascii="標楷體" w:hint="eastAsia"/>
                <w:color w:val="000000" w:themeColor="text1"/>
              </w:rPr>
              <w:t>，</w:t>
            </w:r>
            <w:r w:rsidR="00321589" w:rsidRPr="00463EF8">
              <w:rPr>
                <w:rFonts w:ascii="標楷體" w:hint="eastAsia"/>
                <w:color w:val="000000" w:themeColor="text1"/>
              </w:rPr>
              <w:t>按預定計畫執行完畢。</w:t>
            </w:r>
          </w:p>
          <w:p w:rsidR="003979D1" w:rsidRPr="00463EF8" w:rsidRDefault="00BF0AF4" w:rsidP="00777EDA">
            <w:pPr>
              <w:ind w:left="257" w:hangingChars="107" w:hanging="257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3.</w:t>
            </w:r>
            <w:r w:rsidR="004C3583" w:rsidRPr="00463EF8">
              <w:rPr>
                <w:rFonts w:ascii="標楷體" w:hint="eastAsia"/>
                <w:color w:val="000000" w:themeColor="text1"/>
              </w:rPr>
              <w:t>汰換電話系統1套，</w:t>
            </w:r>
            <w:r w:rsidR="00521040" w:rsidRPr="00463EF8">
              <w:rPr>
                <w:rFonts w:ascii="標楷體" w:hint="eastAsia"/>
                <w:color w:val="000000" w:themeColor="text1"/>
              </w:rPr>
              <w:t>已完成財</w:t>
            </w:r>
            <w:r w:rsidR="00777EDA">
              <w:rPr>
                <w:rFonts w:ascii="標楷體" w:hint="eastAsia"/>
                <w:color w:val="000000" w:themeColor="text1"/>
              </w:rPr>
              <w:t>物</w:t>
            </w:r>
            <w:r w:rsidR="00521040" w:rsidRPr="00463EF8">
              <w:rPr>
                <w:rFonts w:ascii="標楷體" w:hint="eastAsia"/>
                <w:color w:val="000000" w:themeColor="text1"/>
              </w:rPr>
              <w:t>採購案，</w:t>
            </w:r>
            <w:r w:rsidR="00642F0C" w:rsidRPr="00463EF8">
              <w:rPr>
                <w:rFonts w:ascii="標楷體" w:hint="eastAsia"/>
                <w:color w:val="000000" w:themeColor="text1"/>
              </w:rPr>
              <w:t>並</w:t>
            </w:r>
            <w:r w:rsidR="00777EDA">
              <w:rPr>
                <w:rFonts w:ascii="標楷體" w:hint="eastAsia"/>
                <w:color w:val="000000" w:themeColor="text1"/>
              </w:rPr>
              <w:t>辦理</w:t>
            </w:r>
            <w:r w:rsidR="00521040" w:rsidRPr="00463EF8">
              <w:rPr>
                <w:rFonts w:ascii="標楷體" w:hint="eastAsia"/>
                <w:color w:val="000000" w:themeColor="text1"/>
              </w:rPr>
              <w:t>決標</w:t>
            </w:r>
            <w:r w:rsidR="00321589" w:rsidRPr="00463EF8">
              <w:rPr>
                <w:rFonts w:ascii="標楷體" w:hint="eastAsia"/>
                <w:color w:val="000000" w:themeColor="text1"/>
              </w:rPr>
              <w:t>。</w:t>
            </w:r>
          </w:p>
        </w:tc>
      </w:tr>
      <w:tr w:rsidR="00074E0F" w:rsidRPr="00463EF8" w:rsidTr="00CD3D26">
        <w:trPr>
          <w:cantSplit/>
          <w:trHeight w:val="6810"/>
        </w:trPr>
        <w:tc>
          <w:tcPr>
            <w:tcW w:w="2551" w:type="dxa"/>
          </w:tcPr>
          <w:p w:rsidR="00074E0F" w:rsidRPr="00463EF8" w:rsidRDefault="00074E0F">
            <w:pPr>
              <w:ind w:hanging="8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 xml:space="preserve">二、審判業務　　　　</w:t>
            </w:r>
          </w:p>
          <w:p w:rsidR="00074E0F" w:rsidRPr="00463EF8" w:rsidRDefault="00074E0F">
            <w:pPr>
              <w:ind w:left="6" w:hanging="6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 xml:space="preserve">　　</w:t>
            </w:r>
          </w:p>
          <w:p w:rsidR="00074E0F" w:rsidRPr="00463EF8" w:rsidRDefault="00074E0F">
            <w:pPr>
              <w:ind w:left="5"/>
              <w:jc w:val="both"/>
              <w:rPr>
                <w:rFonts w:ascii="標楷體"/>
                <w:color w:val="000000" w:themeColor="text1"/>
              </w:rPr>
            </w:pPr>
          </w:p>
        </w:tc>
        <w:tc>
          <w:tcPr>
            <w:tcW w:w="3119" w:type="dxa"/>
          </w:tcPr>
          <w:p w:rsidR="00074E0F" w:rsidRPr="00463EF8" w:rsidRDefault="00074E0F" w:rsidP="003979D1">
            <w:pPr>
              <w:numPr>
                <w:ilvl w:val="0"/>
                <w:numId w:val="35"/>
              </w:numPr>
              <w:spacing w:line="320" w:lineRule="exact"/>
              <w:ind w:left="238" w:hanging="238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為提高民刑事案件審判績效，審慎裁判提昇裁判品質，力求合法、迅速、妥適，以發揮第三審法律審之功能。</w:t>
            </w:r>
          </w:p>
          <w:p w:rsidR="00BC0499" w:rsidRPr="00463EF8" w:rsidRDefault="00BC0499" w:rsidP="00BC0499">
            <w:pPr>
              <w:numPr>
                <w:ilvl w:val="0"/>
                <w:numId w:val="35"/>
              </w:numPr>
              <w:spacing w:line="340" w:lineRule="exact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受理之民事事件，關於法令</w:t>
            </w:r>
          </w:p>
          <w:p w:rsidR="00BC0499" w:rsidRPr="00463EF8" w:rsidRDefault="00BC0499" w:rsidP="00BC0499">
            <w:pPr>
              <w:spacing w:line="340" w:lineRule="exact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 xml:space="preserve">  之適用，涉及法之續造、具</w:t>
            </w:r>
          </w:p>
          <w:p w:rsidR="00BC0499" w:rsidRPr="00463EF8" w:rsidRDefault="00BC0499" w:rsidP="00BC0499">
            <w:pPr>
              <w:spacing w:line="340" w:lineRule="exact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 xml:space="preserve">  有原則上重要性，或有其他</w:t>
            </w:r>
          </w:p>
          <w:p w:rsidR="00BC0499" w:rsidRPr="00463EF8" w:rsidRDefault="00BC0499" w:rsidP="00BC0499">
            <w:pPr>
              <w:spacing w:line="340" w:lineRule="exact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 xml:space="preserve">  法律爭議，以及刑事案件，</w:t>
            </w:r>
          </w:p>
          <w:p w:rsidR="00BC0499" w:rsidRPr="00463EF8" w:rsidRDefault="00BC0499" w:rsidP="00D40044">
            <w:pPr>
              <w:spacing w:line="340" w:lineRule="exact"/>
              <w:ind w:leftChars="-5" w:left="238" w:hangingChars="104" w:hanging="250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 xml:space="preserve">  涉重要法律爭議</w:t>
            </w:r>
            <w:r w:rsidR="00BD6E35" w:rsidRPr="00463EF8">
              <w:rPr>
                <w:rFonts w:ascii="標楷體" w:hint="eastAsia"/>
                <w:color w:val="000000" w:themeColor="text1"/>
              </w:rPr>
              <w:t>，</w:t>
            </w:r>
            <w:r w:rsidRPr="00463EF8">
              <w:rPr>
                <w:rFonts w:ascii="標楷體" w:hint="eastAsia"/>
                <w:color w:val="000000" w:themeColor="text1"/>
              </w:rPr>
              <w:t>合議庭認   有必要者，應行言詞辯論</w:t>
            </w:r>
            <w:r w:rsidR="00BD6E35" w:rsidRPr="00463EF8">
              <w:rPr>
                <w:rFonts w:ascii="標楷體" w:hint="eastAsia"/>
                <w:color w:val="000000" w:themeColor="text1"/>
              </w:rPr>
              <w:t>。</w:t>
            </w:r>
            <w:r w:rsidRPr="00463EF8">
              <w:rPr>
                <w:rFonts w:ascii="標楷體" w:hint="eastAsia"/>
                <w:color w:val="000000" w:themeColor="text1"/>
              </w:rPr>
              <w:t>原審宣告死刑之案件，除判決明顯違背法令，必須撤銷發回者外</w:t>
            </w:r>
            <w:r w:rsidR="00DE5635" w:rsidRPr="00463EF8">
              <w:rPr>
                <w:rFonts w:ascii="標楷體" w:hint="eastAsia"/>
                <w:color w:val="000000" w:themeColor="text1"/>
              </w:rPr>
              <w:t>，</w:t>
            </w:r>
            <w:r w:rsidRPr="00463EF8">
              <w:rPr>
                <w:rFonts w:ascii="標楷體" w:hint="eastAsia"/>
                <w:color w:val="000000" w:themeColor="text1"/>
              </w:rPr>
              <w:t>應行言詞辯論。</w:t>
            </w:r>
          </w:p>
          <w:p w:rsidR="004E5CF3" w:rsidRPr="00463EF8" w:rsidRDefault="0075095D" w:rsidP="004E5CF3">
            <w:pPr>
              <w:numPr>
                <w:ilvl w:val="0"/>
                <w:numId w:val="35"/>
              </w:numPr>
              <w:spacing w:line="320" w:lineRule="exact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合議庭認有必要，就民事事</w:t>
            </w:r>
          </w:p>
          <w:p w:rsidR="00BC0499" w:rsidRPr="00463EF8" w:rsidRDefault="004E5CF3" w:rsidP="00BF0AF4">
            <w:pPr>
              <w:spacing w:line="320" w:lineRule="exact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 xml:space="preserve">  </w:t>
            </w:r>
            <w:r w:rsidR="0075095D" w:rsidRPr="00463EF8">
              <w:rPr>
                <w:rFonts w:ascii="標楷體" w:hint="eastAsia"/>
                <w:color w:val="000000" w:themeColor="text1"/>
              </w:rPr>
              <w:t>件及刑事案件定期開庭，或</w:t>
            </w:r>
          </w:p>
          <w:p w:rsidR="0075095D" w:rsidRPr="00463EF8" w:rsidRDefault="00BC0499" w:rsidP="00BF0AF4">
            <w:pPr>
              <w:spacing w:line="320" w:lineRule="exact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 xml:space="preserve">  </w:t>
            </w:r>
            <w:r w:rsidR="0075095D" w:rsidRPr="00463EF8">
              <w:rPr>
                <w:rFonts w:ascii="標楷體" w:hint="eastAsia"/>
                <w:color w:val="000000" w:themeColor="text1"/>
              </w:rPr>
              <w:t>行專家諮詢。</w:t>
            </w:r>
          </w:p>
          <w:p w:rsidR="00074E0F" w:rsidRPr="00463EF8" w:rsidRDefault="00074E0F" w:rsidP="003979D1">
            <w:pPr>
              <w:numPr>
                <w:ilvl w:val="0"/>
                <w:numId w:val="35"/>
              </w:numPr>
              <w:spacing w:line="320" w:lineRule="exact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依法辦理律師懲戒覆審案件</w:t>
            </w:r>
            <w:r w:rsidR="00BE7BDD" w:rsidRPr="00463EF8">
              <w:rPr>
                <w:rFonts w:ascii="標楷體" w:hint="eastAsia"/>
                <w:color w:val="000000" w:themeColor="text1"/>
              </w:rPr>
              <w:t>及民間公證人懲戒覆審案件</w:t>
            </w:r>
            <w:r w:rsidRPr="00463EF8">
              <w:rPr>
                <w:rFonts w:ascii="標楷體" w:hint="eastAsia"/>
                <w:color w:val="000000" w:themeColor="text1"/>
              </w:rPr>
              <w:t>。</w:t>
            </w:r>
          </w:p>
        </w:tc>
        <w:tc>
          <w:tcPr>
            <w:tcW w:w="4252" w:type="dxa"/>
          </w:tcPr>
          <w:p w:rsidR="00345120" w:rsidRPr="00463EF8" w:rsidRDefault="00074E0F" w:rsidP="00345120">
            <w:pPr>
              <w:numPr>
                <w:ilvl w:val="0"/>
                <w:numId w:val="36"/>
              </w:numPr>
              <w:spacing w:line="340" w:lineRule="exact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民事事件</w:t>
            </w:r>
            <w:r w:rsidR="00911729" w:rsidRPr="00463EF8">
              <w:rPr>
                <w:rFonts w:ascii="標楷體" w:hint="eastAsia"/>
                <w:color w:val="000000" w:themeColor="text1"/>
              </w:rPr>
              <w:t>：</w:t>
            </w:r>
          </w:p>
          <w:p w:rsidR="005E05E4" w:rsidRPr="00463EF8" w:rsidRDefault="00911729" w:rsidP="00345120">
            <w:pPr>
              <w:spacing w:line="340" w:lineRule="exact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 xml:space="preserve">  (1)</w:t>
            </w:r>
            <w:r w:rsidR="00074E0F" w:rsidRPr="00463EF8">
              <w:rPr>
                <w:rFonts w:ascii="標楷體" w:hint="eastAsia"/>
                <w:color w:val="000000" w:themeColor="text1"/>
              </w:rPr>
              <w:t>受理</w:t>
            </w:r>
            <w:r w:rsidR="00BD4C8D" w:rsidRPr="00463EF8">
              <w:rPr>
                <w:rFonts w:ascii="標楷體" w:hint="eastAsia"/>
                <w:color w:val="000000" w:themeColor="text1"/>
              </w:rPr>
              <w:t>6</w:t>
            </w:r>
            <w:r w:rsidR="00074E0F" w:rsidRPr="00463EF8">
              <w:rPr>
                <w:rFonts w:ascii="標楷體" w:hint="eastAsia"/>
                <w:color w:val="000000" w:themeColor="text1"/>
              </w:rPr>
              <w:t>,</w:t>
            </w:r>
            <w:r w:rsidR="00D42F68" w:rsidRPr="00463EF8">
              <w:rPr>
                <w:rFonts w:ascii="標楷體" w:hint="eastAsia"/>
                <w:color w:val="000000" w:themeColor="text1"/>
              </w:rPr>
              <w:t>3</w:t>
            </w:r>
            <w:r w:rsidR="00825715" w:rsidRPr="00463EF8">
              <w:rPr>
                <w:rFonts w:ascii="標楷體" w:hint="eastAsia"/>
                <w:color w:val="000000" w:themeColor="text1"/>
              </w:rPr>
              <w:t>07</w:t>
            </w:r>
            <w:r w:rsidR="00DE088E" w:rsidRPr="00463EF8">
              <w:rPr>
                <w:rFonts w:ascii="標楷體" w:hint="eastAsia"/>
                <w:color w:val="000000" w:themeColor="text1"/>
              </w:rPr>
              <w:t>件</w:t>
            </w:r>
            <w:r w:rsidR="00074E0F" w:rsidRPr="00463EF8">
              <w:rPr>
                <w:rFonts w:ascii="標楷體" w:hint="eastAsia"/>
                <w:color w:val="000000" w:themeColor="text1"/>
              </w:rPr>
              <w:t>(新收</w:t>
            </w:r>
            <w:r w:rsidR="00D42F68" w:rsidRPr="00463EF8">
              <w:rPr>
                <w:rFonts w:ascii="標楷體" w:hint="eastAsia"/>
                <w:color w:val="000000" w:themeColor="text1"/>
              </w:rPr>
              <w:t>2</w:t>
            </w:r>
            <w:r w:rsidR="00074E0F" w:rsidRPr="00463EF8">
              <w:rPr>
                <w:rFonts w:ascii="標楷體" w:hint="eastAsia"/>
                <w:color w:val="000000" w:themeColor="text1"/>
              </w:rPr>
              <w:t>,</w:t>
            </w:r>
            <w:r w:rsidR="00D42F68" w:rsidRPr="00463EF8">
              <w:rPr>
                <w:rFonts w:ascii="標楷體" w:hint="eastAsia"/>
                <w:color w:val="000000" w:themeColor="text1"/>
              </w:rPr>
              <w:t>837</w:t>
            </w:r>
            <w:r w:rsidR="00074E0F" w:rsidRPr="00463EF8">
              <w:rPr>
                <w:rFonts w:ascii="標楷體" w:hint="eastAsia"/>
                <w:color w:val="000000" w:themeColor="text1"/>
              </w:rPr>
              <w:t>件、</w:t>
            </w:r>
            <w:r w:rsidR="00BF0AF4" w:rsidRPr="00463EF8">
              <w:rPr>
                <w:rFonts w:ascii="標楷體" w:hint="eastAsia"/>
                <w:color w:val="000000" w:themeColor="text1"/>
              </w:rPr>
              <w:t>舊</w:t>
            </w:r>
          </w:p>
          <w:p w:rsidR="00074E0F" w:rsidRPr="00463EF8" w:rsidRDefault="005E05E4" w:rsidP="00345120">
            <w:pPr>
              <w:spacing w:line="340" w:lineRule="exact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 xml:space="preserve">     </w:t>
            </w:r>
            <w:r w:rsidR="00ED0E86" w:rsidRPr="00463EF8">
              <w:rPr>
                <w:rFonts w:ascii="標楷體" w:hint="eastAsia"/>
                <w:color w:val="000000" w:themeColor="text1"/>
              </w:rPr>
              <w:t>受</w:t>
            </w:r>
            <w:r w:rsidR="00BD4C8D" w:rsidRPr="00463EF8">
              <w:rPr>
                <w:rFonts w:ascii="標楷體" w:hint="eastAsia"/>
                <w:color w:val="000000" w:themeColor="text1"/>
              </w:rPr>
              <w:t>3</w:t>
            </w:r>
            <w:r w:rsidR="00181F0D" w:rsidRPr="00463EF8">
              <w:rPr>
                <w:rFonts w:ascii="標楷體" w:hint="eastAsia"/>
                <w:color w:val="000000" w:themeColor="text1"/>
              </w:rPr>
              <w:t>,</w:t>
            </w:r>
            <w:r w:rsidR="00D42F68" w:rsidRPr="00463EF8">
              <w:rPr>
                <w:rFonts w:ascii="標楷體" w:hint="eastAsia"/>
                <w:color w:val="000000" w:themeColor="text1"/>
              </w:rPr>
              <w:t>470</w:t>
            </w:r>
            <w:r w:rsidR="00DE088E" w:rsidRPr="00463EF8">
              <w:rPr>
                <w:rFonts w:ascii="標楷體" w:hint="eastAsia"/>
                <w:color w:val="000000" w:themeColor="text1"/>
              </w:rPr>
              <w:t>件</w:t>
            </w:r>
            <w:r w:rsidR="00E50864" w:rsidRPr="00463EF8">
              <w:rPr>
                <w:rFonts w:ascii="標楷體" w:hint="eastAsia"/>
                <w:color w:val="000000" w:themeColor="text1"/>
              </w:rPr>
              <w:t>)</w:t>
            </w:r>
            <w:r w:rsidR="00074E0F" w:rsidRPr="00463EF8">
              <w:rPr>
                <w:rFonts w:ascii="標楷體" w:hint="eastAsia"/>
                <w:color w:val="000000" w:themeColor="text1"/>
              </w:rPr>
              <w:t>，</w:t>
            </w:r>
            <w:r w:rsidR="00CC1969" w:rsidRPr="00463EF8">
              <w:rPr>
                <w:rFonts w:ascii="標楷體" w:hint="eastAsia"/>
                <w:color w:val="000000" w:themeColor="text1"/>
              </w:rPr>
              <w:t>終結</w:t>
            </w:r>
            <w:r w:rsidR="00074E0F" w:rsidRPr="00463EF8">
              <w:rPr>
                <w:rFonts w:ascii="標楷體" w:hint="eastAsia"/>
                <w:color w:val="000000" w:themeColor="text1"/>
              </w:rPr>
              <w:t>2,</w:t>
            </w:r>
            <w:r w:rsidR="00D42F68" w:rsidRPr="00463EF8">
              <w:rPr>
                <w:rFonts w:ascii="標楷體" w:hint="eastAsia"/>
                <w:color w:val="000000" w:themeColor="text1"/>
              </w:rPr>
              <w:t>609</w:t>
            </w:r>
            <w:r w:rsidR="00074E0F" w:rsidRPr="00463EF8">
              <w:rPr>
                <w:rFonts w:ascii="標楷體" w:hint="eastAsia"/>
                <w:color w:val="000000" w:themeColor="text1"/>
              </w:rPr>
              <w:t>件。</w:t>
            </w:r>
          </w:p>
          <w:p w:rsidR="0046126C" w:rsidRDefault="00911729" w:rsidP="003D0BB2">
            <w:pPr>
              <w:spacing w:line="340" w:lineRule="exact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 xml:space="preserve">  (2)</w:t>
            </w:r>
            <w:r w:rsidR="00ED0E86" w:rsidRPr="00463EF8">
              <w:rPr>
                <w:rFonts w:ascii="標楷體" w:hint="eastAsia"/>
                <w:color w:val="000000" w:themeColor="text1"/>
              </w:rPr>
              <w:t>開庭</w:t>
            </w:r>
            <w:r w:rsidR="00D42F68" w:rsidRPr="00463EF8">
              <w:rPr>
                <w:rFonts w:ascii="標楷體" w:hint="eastAsia"/>
                <w:color w:val="000000" w:themeColor="text1"/>
              </w:rPr>
              <w:t>8</w:t>
            </w:r>
            <w:r w:rsidRPr="00463EF8">
              <w:rPr>
                <w:rFonts w:ascii="標楷體" w:hint="eastAsia"/>
                <w:color w:val="000000" w:themeColor="text1"/>
              </w:rPr>
              <w:t>件</w:t>
            </w:r>
            <w:r w:rsidR="00D42F68" w:rsidRPr="00463EF8">
              <w:rPr>
                <w:rFonts w:ascii="標楷體" w:hint="eastAsia"/>
                <w:color w:val="000000" w:themeColor="text1"/>
              </w:rPr>
              <w:t>，</w:t>
            </w:r>
            <w:r w:rsidR="00095B06" w:rsidRPr="00463EF8">
              <w:rPr>
                <w:rFonts w:ascii="標楷體" w:hint="eastAsia"/>
                <w:color w:val="000000" w:themeColor="text1"/>
              </w:rPr>
              <w:t>其中行準備程序</w:t>
            </w:r>
            <w:r w:rsidR="003E23B2" w:rsidRPr="00463EF8">
              <w:rPr>
                <w:rFonts w:ascii="標楷體" w:hint="eastAsia"/>
                <w:color w:val="000000" w:themeColor="text1"/>
              </w:rPr>
              <w:t xml:space="preserve"> </w:t>
            </w:r>
            <w:r w:rsidR="00D42F68" w:rsidRPr="00463EF8">
              <w:rPr>
                <w:rFonts w:ascii="標楷體" w:hint="eastAsia"/>
                <w:color w:val="000000" w:themeColor="text1"/>
              </w:rPr>
              <w:t>3</w:t>
            </w:r>
            <w:r w:rsidR="00BF0AF4" w:rsidRPr="00463EF8">
              <w:rPr>
                <w:rFonts w:ascii="標楷體" w:hint="eastAsia"/>
                <w:color w:val="000000" w:themeColor="text1"/>
              </w:rPr>
              <w:t>次</w:t>
            </w:r>
            <w:r w:rsidR="0046126C">
              <w:rPr>
                <w:rFonts w:ascii="標楷體" w:hint="eastAsia"/>
                <w:color w:val="000000" w:themeColor="text1"/>
              </w:rPr>
              <w:t>、</w:t>
            </w:r>
          </w:p>
          <w:p w:rsidR="00046F2C" w:rsidRDefault="0046126C" w:rsidP="003D0BB2">
            <w:pPr>
              <w:spacing w:line="340" w:lineRule="exact"/>
              <w:rPr>
                <w:rFonts w:ascii="標楷體"/>
                <w:color w:val="000000" w:themeColor="text1"/>
              </w:rPr>
            </w:pPr>
            <w:r>
              <w:rPr>
                <w:rFonts w:ascii="標楷體" w:hint="eastAsia"/>
                <w:color w:val="000000" w:themeColor="text1"/>
              </w:rPr>
              <w:t xml:space="preserve">     </w:t>
            </w:r>
            <w:r w:rsidR="00095B06" w:rsidRPr="00463EF8">
              <w:rPr>
                <w:rFonts w:ascii="標楷體" w:hint="eastAsia"/>
                <w:color w:val="000000" w:themeColor="text1"/>
              </w:rPr>
              <w:t>言詞辯論</w:t>
            </w:r>
            <w:r w:rsidR="00D42F68" w:rsidRPr="00463EF8">
              <w:rPr>
                <w:rFonts w:ascii="標楷體" w:hint="eastAsia"/>
                <w:color w:val="000000" w:themeColor="text1"/>
              </w:rPr>
              <w:t>5</w:t>
            </w:r>
            <w:r w:rsidR="00095B06" w:rsidRPr="00463EF8">
              <w:rPr>
                <w:rFonts w:ascii="標楷體" w:hint="eastAsia"/>
                <w:color w:val="000000" w:themeColor="text1"/>
              </w:rPr>
              <w:t>次</w:t>
            </w:r>
            <w:r w:rsidR="00D42F68" w:rsidRPr="00463EF8">
              <w:rPr>
                <w:rFonts w:ascii="標楷體" w:hint="eastAsia"/>
                <w:color w:val="000000" w:themeColor="text1"/>
              </w:rPr>
              <w:t>(法庭直播</w:t>
            </w:r>
            <w:r>
              <w:rPr>
                <w:rFonts w:ascii="標楷體" w:hint="eastAsia"/>
                <w:color w:val="000000" w:themeColor="text1"/>
              </w:rPr>
              <w:t>1次)</w:t>
            </w:r>
            <w:r w:rsidR="00777EDA" w:rsidRPr="00463EF8">
              <w:rPr>
                <w:rFonts w:ascii="標楷體" w:hint="eastAsia"/>
                <w:color w:val="000000" w:themeColor="text1"/>
              </w:rPr>
              <w:t>，</w:t>
            </w:r>
            <w:r w:rsidR="00046F2C" w:rsidRPr="00463EF8">
              <w:rPr>
                <w:rFonts w:ascii="標楷體" w:hint="eastAsia"/>
                <w:color w:val="000000" w:themeColor="text1"/>
              </w:rPr>
              <w:t>總</w:t>
            </w:r>
          </w:p>
          <w:p w:rsidR="00911729" w:rsidRPr="00463EF8" w:rsidRDefault="00046F2C" w:rsidP="003D0BB2">
            <w:pPr>
              <w:spacing w:line="340" w:lineRule="exact"/>
              <w:rPr>
                <w:rFonts w:ascii="標楷體"/>
                <w:color w:val="000000" w:themeColor="text1"/>
              </w:rPr>
            </w:pPr>
            <w:r>
              <w:rPr>
                <w:rFonts w:ascii="標楷體" w:hint="eastAsia"/>
                <w:color w:val="000000" w:themeColor="text1"/>
              </w:rPr>
              <w:t xml:space="preserve">     </w:t>
            </w:r>
            <w:r w:rsidRPr="00463EF8">
              <w:rPr>
                <w:rFonts w:ascii="標楷體" w:hint="eastAsia"/>
                <w:color w:val="000000" w:themeColor="text1"/>
              </w:rPr>
              <w:t>計開庭</w:t>
            </w:r>
            <w:r>
              <w:rPr>
                <w:rFonts w:ascii="標楷體" w:hint="eastAsia"/>
                <w:color w:val="000000" w:themeColor="text1"/>
              </w:rPr>
              <w:t>8</w:t>
            </w:r>
            <w:r w:rsidRPr="00463EF8">
              <w:rPr>
                <w:rFonts w:ascii="標楷體" w:hint="eastAsia"/>
                <w:color w:val="000000" w:themeColor="text1"/>
              </w:rPr>
              <w:t>次。</w:t>
            </w:r>
            <w:r w:rsidR="0046126C">
              <w:rPr>
                <w:rFonts w:ascii="標楷體" w:hint="eastAsia"/>
                <w:color w:val="000000" w:themeColor="text1"/>
              </w:rPr>
              <w:t>行</w:t>
            </w:r>
            <w:r w:rsidR="00095B06" w:rsidRPr="00463EF8">
              <w:rPr>
                <w:rFonts w:ascii="標楷體" w:hint="eastAsia"/>
                <w:color w:val="000000" w:themeColor="text1"/>
              </w:rPr>
              <w:t>專家諮詢1</w:t>
            </w:r>
            <w:r w:rsidR="00825715" w:rsidRPr="00463EF8">
              <w:rPr>
                <w:rFonts w:ascii="標楷體" w:hint="eastAsia"/>
                <w:color w:val="000000" w:themeColor="text1"/>
              </w:rPr>
              <w:t>次</w:t>
            </w:r>
            <w:r w:rsidR="00095B06" w:rsidRPr="00463EF8">
              <w:rPr>
                <w:rFonts w:ascii="標楷體" w:hint="eastAsia"/>
                <w:color w:val="000000" w:themeColor="text1"/>
              </w:rPr>
              <w:t>。</w:t>
            </w:r>
          </w:p>
          <w:p w:rsidR="00345120" w:rsidRPr="00463EF8" w:rsidRDefault="00074E0F" w:rsidP="00345120">
            <w:pPr>
              <w:numPr>
                <w:ilvl w:val="0"/>
                <w:numId w:val="36"/>
              </w:numPr>
              <w:spacing w:line="340" w:lineRule="exact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刑事案件</w:t>
            </w:r>
            <w:r w:rsidR="00911729" w:rsidRPr="00463EF8">
              <w:rPr>
                <w:rFonts w:ascii="標楷體" w:hint="eastAsia"/>
                <w:color w:val="000000" w:themeColor="text1"/>
              </w:rPr>
              <w:t>：</w:t>
            </w:r>
          </w:p>
          <w:p w:rsidR="00074E0F" w:rsidRPr="00463EF8" w:rsidRDefault="005E05E4" w:rsidP="003D0BB2">
            <w:pPr>
              <w:spacing w:line="340" w:lineRule="exact"/>
              <w:ind w:leftChars="-3" w:left="579" w:hangingChars="244" w:hanging="586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 xml:space="preserve">  </w:t>
            </w:r>
            <w:r w:rsidR="00095B06" w:rsidRPr="00463EF8">
              <w:rPr>
                <w:rFonts w:ascii="標楷體" w:hint="eastAsia"/>
                <w:color w:val="000000" w:themeColor="text1"/>
              </w:rPr>
              <w:t>(1)受理</w:t>
            </w:r>
            <w:r w:rsidR="00D42F68" w:rsidRPr="00463EF8">
              <w:rPr>
                <w:rFonts w:ascii="標楷體" w:hint="eastAsia"/>
                <w:color w:val="000000" w:themeColor="text1"/>
              </w:rPr>
              <w:t>5</w:t>
            </w:r>
            <w:r w:rsidR="00181F0D" w:rsidRPr="00463EF8">
              <w:rPr>
                <w:rFonts w:ascii="標楷體" w:hint="eastAsia"/>
                <w:color w:val="000000" w:themeColor="text1"/>
              </w:rPr>
              <w:t>,</w:t>
            </w:r>
            <w:r w:rsidR="00D42F68" w:rsidRPr="00463EF8">
              <w:rPr>
                <w:rFonts w:ascii="標楷體" w:hint="eastAsia"/>
                <w:color w:val="000000" w:themeColor="text1"/>
              </w:rPr>
              <w:t>200</w:t>
            </w:r>
            <w:r w:rsidR="00DE088E" w:rsidRPr="00463EF8">
              <w:rPr>
                <w:rFonts w:ascii="標楷體" w:hint="eastAsia"/>
                <w:color w:val="000000" w:themeColor="text1"/>
              </w:rPr>
              <w:t>件</w:t>
            </w:r>
            <w:r w:rsidR="00074E0F" w:rsidRPr="00463EF8">
              <w:rPr>
                <w:rFonts w:ascii="標楷體" w:hint="eastAsia"/>
                <w:color w:val="000000" w:themeColor="text1"/>
              </w:rPr>
              <w:t>(新收</w:t>
            </w:r>
            <w:r w:rsidR="00D42F68" w:rsidRPr="00463EF8">
              <w:rPr>
                <w:rFonts w:ascii="標楷體" w:hint="eastAsia"/>
                <w:color w:val="000000" w:themeColor="text1"/>
              </w:rPr>
              <w:t>3</w:t>
            </w:r>
            <w:r w:rsidR="00181F0D" w:rsidRPr="00463EF8">
              <w:rPr>
                <w:rFonts w:ascii="標楷體" w:hint="eastAsia"/>
                <w:color w:val="000000" w:themeColor="text1"/>
              </w:rPr>
              <w:t>,</w:t>
            </w:r>
            <w:r w:rsidR="00D42F68" w:rsidRPr="00463EF8">
              <w:rPr>
                <w:rFonts w:ascii="標楷體" w:hint="eastAsia"/>
                <w:color w:val="000000" w:themeColor="text1"/>
              </w:rPr>
              <w:t>127</w:t>
            </w:r>
            <w:r w:rsidR="00DE088E" w:rsidRPr="00463EF8">
              <w:rPr>
                <w:rFonts w:ascii="標楷體" w:hint="eastAsia"/>
                <w:color w:val="000000" w:themeColor="text1"/>
              </w:rPr>
              <w:t>件</w:t>
            </w:r>
            <w:r w:rsidR="00074E0F" w:rsidRPr="00463EF8">
              <w:rPr>
                <w:rFonts w:ascii="標楷體" w:hint="eastAsia"/>
                <w:color w:val="000000" w:themeColor="text1"/>
              </w:rPr>
              <w:t>、</w:t>
            </w:r>
            <w:r w:rsidR="00BF0AF4" w:rsidRPr="00463EF8">
              <w:rPr>
                <w:rFonts w:ascii="標楷體" w:hint="eastAsia"/>
                <w:color w:val="000000" w:themeColor="text1"/>
              </w:rPr>
              <w:t>舊</w:t>
            </w:r>
            <w:r w:rsidRPr="00463EF8">
              <w:rPr>
                <w:rFonts w:ascii="標楷體" w:hint="eastAsia"/>
                <w:color w:val="000000" w:themeColor="text1"/>
              </w:rPr>
              <w:t xml:space="preserve">     </w:t>
            </w:r>
            <w:r w:rsidR="003D0BB2">
              <w:rPr>
                <w:rFonts w:ascii="標楷體" w:hint="eastAsia"/>
                <w:color w:val="000000" w:themeColor="text1"/>
              </w:rPr>
              <w:t xml:space="preserve"> </w:t>
            </w:r>
            <w:r w:rsidR="00074E0F" w:rsidRPr="00463EF8">
              <w:rPr>
                <w:rFonts w:ascii="標楷體" w:hint="eastAsia"/>
                <w:color w:val="000000" w:themeColor="text1"/>
              </w:rPr>
              <w:t>受</w:t>
            </w:r>
            <w:r w:rsidR="00D42F68" w:rsidRPr="00463EF8">
              <w:rPr>
                <w:rFonts w:ascii="標楷體" w:hint="eastAsia"/>
                <w:color w:val="000000" w:themeColor="text1"/>
              </w:rPr>
              <w:t>2</w:t>
            </w:r>
            <w:r w:rsidR="00844842" w:rsidRPr="00463EF8">
              <w:rPr>
                <w:rFonts w:ascii="標楷體" w:hint="eastAsia"/>
                <w:color w:val="000000" w:themeColor="text1"/>
              </w:rPr>
              <w:t>,</w:t>
            </w:r>
            <w:r w:rsidR="00D42F68" w:rsidRPr="00463EF8">
              <w:rPr>
                <w:rFonts w:ascii="標楷體" w:hint="eastAsia"/>
                <w:color w:val="000000" w:themeColor="text1"/>
              </w:rPr>
              <w:t>073</w:t>
            </w:r>
            <w:r w:rsidR="00074E0F" w:rsidRPr="00463EF8">
              <w:rPr>
                <w:rFonts w:ascii="標楷體" w:hint="eastAsia"/>
                <w:color w:val="000000" w:themeColor="text1"/>
              </w:rPr>
              <w:t>件)，</w:t>
            </w:r>
            <w:r w:rsidR="00CC1969" w:rsidRPr="00463EF8">
              <w:rPr>
                <w:rFonts w:ascii="標楷體" w:hint="eastAsia"/>
                <w:color w:val="000000" w:themeColor="text1"/>
              </w:rPr>
              <w:t>終結</w:t>
            </w:r>
            <w:r w:rsidR="00D42F68" w:rsidRPr="00463EF8">
              <w:rPr>
                <w:rFonts w:ascii="標楷體" w:hint="eastAsia"/>
                <w:color w:val="000000" w:themeColor="text1"/>
              </w:rPr>
              <w:t>3</w:t>
            </w:r>
            <w:r w:rsidR="00074E0F" w:rsidRPr="00463EF8">
              <w:rPr>
                <w:rFonts w:ascii="標楷體" w:hint="eastAsia"/>
                <w:color w:val="000000" w:themeColor="text1"/>
              </w:rPr>
              <w:t>,</w:t>
            </w:r>
            <w:r w:rsidR="00D42F68" w:rsidRPr="00463EF8">
              <w:rPr>
                <w:rFonts w:ascii="標楷體" w:hint="eastAsia"/>
                <w:color w:val="000000" w:themeColor="text1"/>
              </w:rPr>
              <w:t>143</w:t>
            </w:r>
            <w:r w:rsidR="00074E0F" w:rsidRPr="00463EF8">
              <w:rPr>
                <w:rFonts w:ascii="標楷體" w:hint="eastAsia"/>
                <w:color w:val="000000" w:themeColor="text1"/>
              </w:rPr>
              <w:t>件。</w:t>
            </w:r>
          </w:p>
          <w:p w:rsidR="00BF0AF4" w:rsidRPr="00463EF8" w:rsidRDefault="00095B06" w:rsidP="003D0BB2">
            <w:pPr>
              <w:spacing w:line="340" w:lineRule="exact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 xml:space="preserve">  (2)</w:t>
            </w:r>
            <w:r w:rsidR="00ED0E86" w:rsidRPr="00463EF8">
              <w:rPr>
                <w:rFonts w:ascii="標楷體" w:hint="eastAsia"/>
                <w:color w:val="000000" w:themeColor="text1"/>
              </w:rPr>
              <w:t>開庭</w:t>
            </w:r>
            <w:r w:rsidR="00D42F68" w:rsidRPr="00463EF8">
              <w:rPr>
                <w:rFonts w:ascii="標楷體" w:hint="eastAsia"/>
                <w:color w:val="000000" w:themeColor="text1"/>
              </w:rPr>
              <w:t>5</w:t>
            </w:r>
            <w:r w:rsidR="004B3205" w:rsidRPr="00463EF8">
              <w:rPr>
                <w:rFonts w:ascii="標楷體" w:hint="eastAsia"/>
                <w:color w:val="000000" w:themeColor="text1"/>
              </w:rPr>
              <w:t>件</w:t>
            </w:r>
            <w:r w:rsidRPr="00463EF8">
              <w:rPr>
                <w:rFonts w:ascii="標楷體" w:hint="eastAsia"/>
                <w:color w:val="000000" w:themeColor="text1"/>
              </w:rPr>
              <w:t>，其中</w:t>
            </w:r>
            <w:r w:rsidR="004B3205" w:rsidRPr="00463EF8">
              <w:rPr>
                <w:rFonts w:ascii="標楷體" w:hint="eastAsia"/>
                <w:color w:val="000000" w:themeColor="text1"/>
              </w:rPr>
              <w:t>行調查程序</w:t>
            </w:r>
            <w:r w:rsidR="00D42F68" w:rsidRPr="00463EF8">
              <w:rPr>
                <w:rFonts w:ascii="標楷體" w:hint="eastAsia"/>
                <w:color w:val="000000" w:themeColor="text1"/>
              </w:rPr>
              <w:t>5</w:t>
            </w:r>
            <w:r w:rsidR="00BF0AF4" w:rsidRPr="00463EF8">
              <w:rPr>
                <w:rFonts w:ascii="標楷體" w:hint="eastAsia"/>
                <w:color w:val="000000" w:themeColor="text1"/>
              </w:rPr>
              <w:t>次</w:t>
            </w:r>
            <w:r w:rsidR="00777EDA" w:rsidRPr="00463EF8">
              <w:rPr>
                <w:rFonts w:ascii="標楷體" w:hint="eastAsia"/>
                <w:color w:val="000000" w:themeColor="text1"/>
              </w:rPr>
              <w:t>、</w:t>
            </w:r>
          </w:p>
          <w:p w:rsidR="004B3205" w:rsidRPr="00463EF8" w:rsidRDefault="00BF0AF4" w:rsidP="003D0BB2">
            <w:pPr>
              <w:spacing w:line="340" w:lineRule="exact"/>
              <w:ind w:leftChars="3" w:left="607" w:hangingChars="250" w:hanging="600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 xml:space="preserve">     </w:t>
            </w:r>
            <w:r w:rsidR="004B3205" w:rsidRPr="00463EF8">
              <w:rPr>
                <w:rFonts w:ascii="標楷體" w:hint="eastAsia"/>
                <w:color w:val="000000" w:themeColor="text1"/>
              </w:rPr>
              <w:t>準備程序</w:t>
            </w:r>
            <w:r w:rsidR="00D42F68" w:rsidRPr="00463EF8">
              <w:rPr>
                <w:rFonts w:ascii="標楷體" w:hint="eastAsia"/>
                <w:color w:val="000000" w:themeColor="text1"/>
              </w:rPr>
              <w:t>1</w:t>
            </w:r>
            <w:r w:rsidR="004B3205" w:rsidRPr="00463EF8">
              <w:rPr>
                <w:rFonts w:ascii="標楷體" w:hint="eastAsia"/>
                <w:color w:val="000000" w:themeColor="text1"/>
              </w:rPr>
              <w:t>次，總計開庭</w:t>
            </w:r>
            <w:r w:rsidR="00D42F68" w:rsidRPr="00463EF8">
              <w:rPr>
                <w:rFonts w:ascii="標楷體" w:hint="eastAsia"/>
                <w:color w:val="000000" w:themeColor="text1"/>
              </w:rPr>
              <w:t>6</w:t>
            </w:r>
            <w:r w:rsidR="004B3205" w:rsidRPr="00463EF8">
              <w:rPr>
                <w:rFonts w:ascii="標楷體" w:hint="eastAsia"/>
                <w:color w:val="000000" w:themeColor="text1"/>
              </w:rPr>
              <w:t>次。</w:t>
            </w:r>
            <w:r w:rsidR="00D42F68" w:rsidRPr="00463EF8">
              <w:rPr>
                <w:rFonts w:ascii="標楷體" w:hint="eastAsia"/>
                <w:color w:val="000000" w:themeColor="text1"/>
              </w:rPr>
              <w:t xml:space="preserve">     </w:t>
            </w:r>
            <w:r w:rsidR="004B3205" w:rsidRPr="00463EF8">
              <w:rPr>
                <w:rFonts w:ascii="標楷體" w:hint="eastAsia"/>
                <w:color w:val="000000" w:themeColor="text1"/>
              </w:rPr>
              <w:t>行專家諮詢3</w:t>
            </w:r>
            <w:r w:rsidR="00825715" w:rsidRPr="00463EF8">
              <w:rPr>
                <w:rFonts w:ascii="標楷體" w:hint="eastAsia"/>
                <w:color w:val="000000" w:themeColor="text1"/>
              </w:rPr>
              <w:t>次</w:t>
            </w:r>
            <w:r w:rsidR="004B3205" w:rsidRPr="00463EF8">
              <w:rPr>
                <w:rFonts w:ascii="標楷體" w:hint="eastAsia"/>
                <w:color w:val="000000" w:themeColor="text1"/>
              </w:rPr>
              <w:t>。</w:t>
            </w:r>
          </w:p>
          <w:p w:rsidR="005F1BD7" w:rsidRPr="00463EF8" w:rsidRDefault="00DE4244" w:rsidP="00345120">
            <w:pPr>
              <w:numPr>
                <w:ilvl w:val="0"/>
                <w:numId w:val="36"/>
              </w:numPr>
              <w:spacing w:line="340" w:lineRule="exact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受</w:t>
            </w:r>
            <w:r w:rsidR="005F1BD7" w:rsidRPr="00463EF8">
              <w:rPr>
                <w:rFonts w:ascii="標楷體" w:hint="eastAsia"/>
                <w:color w:val="000000" w:themeColor="text1"/>
              </w:rPr>
              <w:t>理律師懲戒覆審案件</w:t>
            </w:r>
            <w:r w:rsidR="00B661C5" w:rsidRPr="00463EF8">
              <w:rPr>
                <w:rFonts w:ascii="標楷體" w:hint="eastAsia"/>
                <w:color w:val="000000" w:themeColor="text1"/>
              </w:rPr>
              <w:t>1</w:t>
            </w:r>
            <w:r w:rsidR="00D42F68" w:rsidRPr="00463EF8">
              <w:rPr>
                <w:rFonts w:ascii="標楷體" w:hint="eastAsia"/>
                <w:color w:val="000000" w:themeColor="text1"/>
              </w:rPr>
              <w:t>6</w:t>
            </w:r>
            <w:r w:rsidR="00B661C5" w:rsidRPr="00463EF8">
              <w:rPr>
                <w:rFonts w:ascii="標楷體" w:hint="eastAsia"/>
                <w:color w:val="000000" w:themeColor="text1"/>
              </w:rPr>
              <w:t>件</w:t>
            </w:r>
            <w:r w:rsidR="005F1BD7" w:rsidRPr="00463EF8">
              <w:rPr>
                <w:rFonts w:ascii="標楷體" w:hint="eastAsia"/>
                <w:color w:val="000000" w:themeColor="text1"/>
              </w:rPr>
              <w:t>，</w:t>
            </w:r>
            <w:r w:rsidR="00B661C5" w:rsidRPr="00463EF8">
              <w:rPr>
                <w:rFonts w:ascii="標楷體" w:hint="eastAsia"/>
                <w:color w:val="000000" w:themeColor="text1"/>
              </w:rPr>
              <w:t>其中</w:t>
            </w:r>
            <w:r w:rsidR="005F1BD7" w:rsidRPr="00463EF8">
              <w:rPr>
                <w:rFonts w:ascii="標楷體" w:hint="eastAsia"/>
                <w:color w:val="000000" w:themeColor="text1"/>
              </w:rPr>
              <w:t>舊受</w:t>
            </w:r>
            <w:r w:rsidR="00D42F68" w:rsidRPr="00463EF8">
              <w:rPr>
                <w:rFonts w:ascii="標楷體" w:hint="eastAsia"/>
                <w:color w:val="000000" w:themeColor="text1"/>
              </w:rPr>
              <w:t>9</w:t>
            </w:r>
            <w:r w:rsidR="00095B06" w:rsidRPr="00463EF8">
              <w:rPr>
                <w:rFonts w:ascii="標楷體" w:hint="eastAsia"/>
                <w:color w:val="000000" w:themeColor="text1"/>
              </w:rPr>
              <w:t>件，</w:t>
            </w:r>
            <w:r w:rsidR="005F1BD7" w:rsidRPr="00463EF8">
              <w:rPr>
                <w:rFonts w:ascii="標楷體" w:hint="eastAsia"/>
                <w:color w:val="000000" w:themeColor="text1"/>
              </w:rPr>
              <w:t>新收</w:t>
            </w:r>
            <w:r w:rsidR="00D42F68" w:rsidRPr="00463EF8">
              <w:rPr>
                <w:rFonts w:ascii="標楷體" w:hint="eastAsia"/>
                <w:color w:val="000000" w:themeColor="text1"/>
              </w:rPr>
              <w:t>7</w:t>
            </w:r>
            <w:r w:rsidR="005F1BD7" w:rsidRPr="00463EF8">
              <w:rPr>
                <w:rFonts w:ascii="標楷體" w:hint="eastAsia"/>
                <w:color w:val="000000" w:themeColor="text1"/>
              </w:rPr>
              <w:t>件，</w:t>
            </w:r>
            <w:r w:rsidR="00BF0AF4" w:rsidRPr="00463EF8">
              <w:rPr>
                <w:rFonts w:ascii="標楷體" w:hint="eastAsia"/>
                <w:color w:val="000000" w:themeColor="text1"/>
              </w:rPr>
              <w:t>已</w:t>
            </w:r>
            <w:r w:rsidR="005F1BD7" w:rsidRPr="00463EF8">
              <w:rPr>
                <w:rFonts w:ascii="標楷體" w:hint="eastAsia"/>
                <w:color w:val="000000" w:themeColor="text1"/>
              </w:rPr>
              <w:t>結</w:t>
            </w:r>
            <w:r w:rsidR="00D42F68" w:rsidRPr="00463EF8">
              <w:rPr>
                <w:rFonts w:ascii="標楷體" w:hint="eastAsia"/>
                <w:color w:val="000000" w:themeColor="text1"/>
              </w:rPr>
              <w:t>12</w:t>
            </w:r>
            <w:r w:rsidR="005F1BD7" w:rsidRPr="00463EF8">
              <w:rPr>
                <w:rFonts w:ascii="標楷體" w:hint="eastAsia"/>
                <w:color w:val="000000" w:themeColor="text1"/>
              </w:rPr>
              <w:t>件，未結4件。</w:t>
            </w:r>
          </w:p>
          <w:p w:rsidR="00911729" w:rsidRPr="00463EF8" w:rsidRDefault="00ED370B" w:rsidP="00ED370B">
            <w:pPr>
              <w:spacing w:line="340" w:lineRule="exact"/>
              <w:ind w:leftChars="-7" w:left="175" w:hangingChars="80" w:hanging="192"/>
              <w:jc w:val="both"/>
              <w:rPr>
                <w:rFonts w:ascii="標楷體"/>
                <w:color w:val="000000" w:themeColor="text1"/>
              </w:rPr>
            </w:pPr>
            <w:r>
              <w:rPr>
                <w:rFonts w:ascii="標楷體" w:hint="eastAsia"/>
                <w:color w:val="000000" w:themeColor="text1"/>
              </w:rPr>
              <w:t>4.</w:t>
            </w:r>
            <w:r w:rsidR="005F1BD7" w:rsidRPr="00463EF8">
              <w:rPr>
                <w:rFonts w:ascii="標楷體" w:hint="eastAsia"/>
                <w:color w:val="000000" w:themeColor="text1"/>
              </w:rPr>
              <w:t>辦理民間公證人懲戒覆審案件</w:t>
            </w:r>
            <w:r w:rsidR="00D42F68" w:rsidRPr="00463EF8">
              <w:rPr>
                <w:rFonts w:ascii="標楷體" w:hint="eastAsia"/>
                <w:color w:val="000000" w:themeColor="text1"/>
              </w:rPr>
              <w:t>3</w:t>
            </w:r>
            <w:r w:rsidR="003979D1" w:rsidRPr="00463EF8">
              <w:rPr>
                <w:rFonts w:ascii="標楷體" w:hint="eastAsia"/>
                <w:color w:val="000000" w:themeColor="text1"/>
              </w:rPr>
              <w:t>件</w:t>
            </w:r>
            <w:r w:rsidR="005F1BD7" w:rsidRPr="00463EF8">
              <w:rPr>
                <w:rFonts w:ascii="標楷體" w:hint="eastAsia"/>
                <w:color w:val="000000" w:themeColor="text1"/>
              </w:rPr>
              <w:t>，</w:t>
            </w:r>
            <w:r w:rsidR="003979D1" w:rsidRPr="00463EF8">
              <w:rPr>
                <w:rFonts w:ascii="標楷體" w:hint="eastAsia"/>
                <w:color w:val="000000" w:themeColor="text1"/>
              </w:rPr>
              <w:t>其中</w:t>
            </w:r>
            <w:r w:rsidR="00095B06" w:rsidRPr="00463EF8">
              <w:rPr>
                <w:rFonts w:ascii="標楷體" w:hint="eastAsia"/>
                <w:color w:val="000000" w:themeColor="text1"/>
              </w:rPr>
              <w:t>舊受</w:t>
            </w:r>
            <w:r w:rsidR="00D42F68" w:rsidRPr="00463EF8">
              <w:rPr>
                <w:rFonts w:ascii="標楷體" w:hint="eastAsia"/>
                <w:color w:val="000000" w:themeColor="text1"/>
              </w:rPr>
              <w:t>3</w:t>
            </w:r>
            <w:r w:rsidR="005F1BD7" w:rsidRPr="00463EF8">
              <w:rPr>
                <w:rFonts w:ascii="標楷體" w:hint="eastAsia"/>
                <w:color w:val="000000" w:themeColor="text1"/>
              </w:rPr>
              <w:t>件，新收0件，已結</w:t>
            </w:r>
            <w:r w:rsidR="00D42F68" w:rsidRPr="00463EF8">
              <w:rPr>
                <w:rFonts w:ascii="標楷體" w:hint="eastAsia"/>
                <w:color w:val="000000" w:themeColor="text1"/>
              </w:rPr>
              <w:t>0</w:t>
            </w:r>
            <w:r w:rsidR="005F1BD7" w:rsidRPr="00463EF8">
              <w:rPr>
                <w:rFonts w:ascii="標楷體" w:hint="eastAsia"/>
                <w:color w:val="000000" w:themeColor="text1"/>
              </w:rPr>
              <w:t>件，未結</w:t>
            </w:r>
            <w:r w:rsidR="00D42F68" w:rsidRPr="00463EF8">
              <w:rPr>
                <w:rFonts w:ascii="標楷體" w:hint="eastAsia"/>
                <w:color w:val="000000" w:themeColor="text1"/>
              </w:rPr>
              <w:t>3</w:t>
            </w:r>
            <w:r w:rsidR="00ED0E86" w:rsidRPr="00463EF8">
              <w:rPr>
                <w:rFonts w:ascii="標楷體" w:hint="eastAsia"/>
                <w:color w:val="000000" w:themeColor="text1"/>
              </w:rPr>
              <w:t>件。</w:t>
            </w:r>
          </w:p>
        </w:tc>
      </w:tr>
      <w:tr w:rsidR="00074E0F" w:rsidRPr="00463EF8" w:rsidTr="00CD3D26">
        <w:trPr>
          <w:cantSplit/>
          <w:trHeight w:val="698"/>
        </w:trPr>
        <w:tc>
          <w:tcPr>
            <w:tcW w:w="2551" w:type="dxa"/>
          </w:tcPr>
          <w:p w:rsidR="00074E0F" w:rsidRPr="00463EF8" w:rsidRDefault="00D404F6" w:rsidP="00D404F6">
            <w:pPr>
              <w:ind w:left="5"/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三</w:t>
            </w:r>
            <w:r w:rsidR="00074E0F" w:rsidRPr="00463EF8">
              <w:rPr>
                <w:rFonts w:ascii="標楷體" w:hint="eastAsia"/>
                <w:color w:val="000000" w:themeColor="text1"/>
              </w:rPr>
              <w:t>、第一預備金</w:t>
            </w:r>
          </w:p>
        </w:tc>
        <w:tc>
          <w:tcPr>
            <w:tcW w:w="3119" w:type="dxa"/>
          </w:tcPr>
          <w:p w:rsidR="004713FD" w:rsidRPr="00463EF8" w:rsidRDefault="00074E0F" w:rsidP="004A75E1">
            <w:pPr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依預算法第22條規定編列，以支應各項經費之不足。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21589" w:rsidRPr="00463EF8" w:rsidRDefault="00C73468" w:rsidP="00BD6E35">
            <w:pPr>
              <w:jc w:val="both"/>
              <w:rPr>
                <w:rFonts w:ascii="標楷體"/>
                <w:color w:val="000000" w:themeColor="text1"/>
              </w:rPr>
            </w:pPr>
            <w:r w:rsidRPr="00463EF8">
              <w:rPr>
                <w:rFonts w:ascii="標楷體" w:hint="eastAsia"/>
                <w:color w:val="000000" w:themeColor="text1"/>
              </w:rPr>
              <w:t>未申請動支</w:t>
            </w:r>
            <w:r w:rsidR="00E6707F" w:rsidRPr="00463EF8">
              <w:rPr>
                <w:rFonts w:ascii="標楷體" w:hint="eastAsia"/>
                <w:color w:val="000000" w:themeColor="text1"/>
              </w:rPr>
              <w:t>第一預</w:t>
            </w:r>
            <w:r w:rsidR="00BD6E35" w:rsidRPr="00463EF8">
              <w:rPr>
                <w:rFonts w:ascii="標楷體" w:hint="eastAsia"/>
                <w:color w:val="000000" w:themeColor="text1"/>
              </w:rPr>
              <w:t>備</w:t>
            </w:r>
            <w:r w:rsidR="00E6707F" w:rsidRPr="00463EF8">
              <w:rPr>
                <w:rFonts w:ascii="標楷體" w:hint="eastAsia"/>
                <w:color w:val="000000" w:themeColor="text1"/>
              </w:rPr>
              <w:t>金</w:t>
            </w:r>
            <w:r w:rsidRPr="00463EF8">
              <w:rPr>
                <w:rFonts w:ascii="標楷體" w:hint="eastAsia"/>
                <w:color w:val="000000" w:themeColor="text1"/>
              </w:rPr>
              <w:t>。</w:t>
            </w:r>
          </w:p>
        </w:tc>
      </w:tr>
    </w:tbl>
    <w:p w:rsidR="00074E0F" w:rsidRPr="00463EF8" w:rsidRDefault="00074E0F">
      <w:pPr>
        <w:ind w:firstLine="266"/>
        <w:rPr>
          <w:rFonts w:ascii="標楷體"/>
          <w:color w:val="000000" w:themeColor="text1"/>
        </w:rPr>
        <w:sectPr w:rsidR="00074E0F" w:rsidRPr="00463EF8">
          <w:pgSz w:w="11907" w:h="16840" w:code="9"/>
          <w:pgMar w:top="1418" w:right="567" w:bottom="1418" w:left="851" w:header="851" w:footer="992" w:gutter="0"/>
          <w:cols w:space="425"/>
          <w:docGrid w:type="lines" w:linePitch="367"/>
        </w:sectPr>
      </w:pPr>
    </w:p>
    <w:p w:rsidR="00F307A0" w:rsidRPr="00463EF8" w:rsidRDefault="00074E0F" w:rsidP="00DC4A29">
      <w:pPr>
        <w:rPr>
          <w:color w:val="000000" w:themeColor="text1"/>
        </w:rPr>
      </w:pPr>
      <w:r w:rsidRPr="00463EF8">
        <w:rPr>
          <w:rFonts w:hint="eastAsia"/>
          <w:color w:val="000000" w:themeColor="text1"/>
        </w:rPr>
        <w:t xml:space="preserve">   </w:t>
      </w:r>
    </w:p>
    <w:p w:rsidR="00074E0F" w:rsidRPr="00463EF8" w:rsidRDefault="00074E0F" w:rsidP="00DE7656">
      <w:pPr>
        <w:ind w:firstLine="240"/>
        <w:rPr>
          <w:color w:val="000000" w:themeColor="text1"/>
        </w:rPr>
      </w:pPr>
      <w:r w:rsidRPr="00463EF8">
        <w:rPr>
          <w:rFonts w:ascii="標楷體" w:hint="eastAsia"/>
          <w:color w:val="000000" w:themeColor="text1"/>
        </w:rPr>
        <w:t>2.預算執行情形</w:t>
      </w:r>
      <w:r w:rsidRPr="00463EF8">
        <w:rPr>
          <w:rFonts w:ascii="標楷體"/>
          <w:color w:val="000000" w:themeColor="text1"/>
        </w:rPr>
        <w:t xml:space="preserve">   </w:t>
      </w:r>
      <w:r w:rsidRPr="00463EF8">
        <w:rPr>
          <w:rFonts w:ascii="標楷體" w:hint="eastAsia"/>
          <w:color w:val="000000" w:themeColor="text1"/>
        </w:rPr>
        <w:t xml:space="preserve">                   </w:t>
      </w:r>
      <w:r w:rsidRPr="00463EF8">
        <w:rPr>
          <w:rFonts w:hint="eastAsia"/>
          <w:color w:val="000000" w:themeColor="text1"/>
        </w:rPr>
        <w:t xml:space="preserve"> </w:t>
      </w:r>
    </w:p>
    <w:p w:rsidR="00074E0F" w:rsidRPr="00463EF8" w:rsidRDefault="00074E0F">
      <w:pPr>
        <w:ind w:firstLine="480"/>
        <w:rPr>
          <w:color w:val="000000" w:themeColor="text1"/>
        </w:rPr>
      </w:pPr>
      <w:r w:rsidRPr="00463EF8">
        <w:rPr>
          <w:color w:val="000000" w:themeColor="text1"/>
        </w:rPr>
        <w:t xml:space="preserve">                                  </w:t>
      </w:r>
      <w:r w:rsidRPr="00463EF8">
        <w:rPr>
          <w:rFonts w:hint="eastAsia"/>
          <w:color w:val="000000" w:themeColor="text1"/>
        </w:rPr>
        <w:t xml:space="preserve">                              </w:t>
      </w:r>
      <w:r w:rsidRPr="00463EF8">
        <w:rPr>
          <w:color w:val="000000" w:themeColor="text1"/>
        </w:rPr>
        <w:t xml:space="preserve">   </w:t>
      </w:r>
      <w:r w:rsidRPr="00463EF8">
        <w:rPr>
          <w:rFonts w:hint="eastAsia"/>
          <w:color w:val="000000" w:themeColor="text1"/>
        </w:rPr>
        <w:t>單位：新臺幣千元</w:t>
      </w:r>
    </w:p>
    <w:tbl>
      <w:tblPr>
        <w:tblW w:w="10172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01"/>
        <w:gridCol w:w="841"/>
        <w:gridCol w:w="481"/>
        <w:gridCol w:w="481"/>
        <w:gridCol w:w="481"/>
        <w:gridCol w:w="841"/>
        <w:gridCol w:w="961"/>
        <w:gridCol w:w="841"/>
        <w:gridCol w:w="721"/>
        <w:gridCol w:w="841"/>
        <w:gridCol w:w="721"/>
        <w:gridCol w:w="961"/>
      </w:tblGrid>
      <w:tr w:rsidR="00074E0F" w:rsidRPr="00463EF8" w:rsidTr="0080307E">
        <w:trPr>
          <w:cantSplit/>
          <w:trHeight w:val="455"/>
        </w:trPr>
        <w:tc>
          <w:tcPr>
            <w:tcW w:w="2001" w:type="dxa"/>
            <w:vMerge w:val="restart"/>
            <w:vAlign w:val="center"/>
          </w:tcPr>
          <w:p w:rsidR="00074E0F" w:rsidRPr="00463EF8" w:rsidRDefault="00074E0F">
            <w:pPr>
              <w:jc w:val="center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科目名稱</w:t>
            </w:r>
          </w:p>
        </w:tc>
        <w:tc>
          <w:tcPr>
            <w:tcW w:w="3125" w:type="dxa"/>
            <w:gridSpan w:val="5"/>
            <w:vAlign w:val="center"/>
          </w:tcPr>
          <w:p w:rsidR="00074E0F" w:rsidRPr="00463EF8" w:rsidRDefault="00074E0F">
            <w:pPr>
              <w:jc w:val="center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全年度預算數</w:t>
            </w:r>
          </w:p>
        </w:tc>
        <w:tc>
          <w:tcPr>
            <w:tcW w:w="961" w:type="dxa"/>
            <w:vMerge w:val="restart"/>
            <w:vAlign w:val="center"/>
          </w:tcPr>
          <w:p w:rsidR="00074E0F" w:rsidRPr="00463EF8" w:rsidRDefault="00074E0F">
            <w:pPr>
              <w:jc w:val="center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截至</w:t>
            </w:r>
            <w:r w:rsidRPr="00463EF8">
              <w:rPr>
                <w:rFonts w:hint="eastAsia"/>
                <w:color w:val="000000" w:themeColor="text1"/>
              </w:rPr>
              <w:t>6</w:t>
            </w:r>
            <w:r w:rsidRPr="00463EF8">
              <w:rPr>
                <w:rFonts w:hint="eastAsia"/>
                <w:color w:val="000000" w:themeColor="text1"/>
              </w:rPr>
              <w:t>月底止分配數</w:t>
            </w:r>
            <w:r w:rsidRPr="00463EF8">
              <w:rPr>
                <w:rFonts w:hint="eastAsia"/>
                <w:color w:val="000000" w:themeColor="text1"/>
              </w:rPr>
              <w:t>(1)</w:t>
            </w:r>
          </w:p>
        </w:tc>
        <w:tc>
          <w:tcPr>
            <w:tcW w:w="2403" w:type="dxa"/>
            <w:gridSpan w:val="3"/>
            <w:vAlign w:val="center"/>
          </w:tcPr>
          <w:p w:rsidR="00074E0F" w:rsidRPr="00463EF8" w:rsidRDefault="00074E0F">
            <w:pPr>
              <w:jc w:val="both"/>
              <w:rPr>
                <w:color w:val="000000" w:themeColor="text1"/>
                <w:spacing w:val="-10"/>
              </w:rPr>
            </w:pPr>
            <w:r w:rsidRPr="00463EF8">
              <w:rPr>
                <w:rFonts w:hint="eastAsia"/>
                <w:color w:val="000000" w:themeColor="text1"/>
                <w:spacing w:val="-10"/>
              </w:rPr>
              <w:t>截至</w:t>
            </w:r>
            <w:r w:rsidRPr="00463EF8">
              <w:rPr>
                <w:rFonts w:hint="eastAsia"/>
                <w:color w:val="000000" w:themeColor="text1"/>
                <w:spacing w:val="-10"/>
              </w:rPr>
              <w:t>6</w:t>
            </w:r>
            <w:r w:rsidRPr="00463EF8">
              <w:rPr>
                <w:rFonts w:hint="eastAsia"/>
                <w:color w:val="000000" w:themeColor="text1"/>
                <w:spacing w:val="-10"/>
              </w:rPr>
              <w:t>月底止預算執行</w:t>
            </w:r>
            <w:r w:rsidRPr="00463EF8">
              <w:rPr>
                <w:rFonts w:hint="eastAsia"/>
                <w:color w:val="000000" w:themeColor="text1"/>
                <w:spacing w:val="-10"/>
              </w:rPr>
              <w:t xml:space="preserve"> </w:t>
            </w:r>
          </w:p>
          <w:p w:rsidR="00074E0F" w:rsidRPr="00463EF8" w:rsidRDefault="00074E0F">
            <w:pPr>
              <w:jc w:val="both"/>
              <w:rPr>
                <w:color w:val="000000" w:themeColor="text1"/>
                <w:spacing w:val="-10"/>
              </w:rPr>
            </w:pPr>
            <w:r w:rsidRPr="00463EF8">
              <w:rPr>
                <w:rFonts w:hint="eastAsia"/>
                <w:color w:val="000000" w:themeColor="text1"/>
                <w:spacing w:val="-10"/>
              </w:rPr>
              <w:t xml:space="preserve">           (2)</w:t>
            </w:r>
          </w:p>
        </w:tc>
        <w:tc>
          <w:tcPr>
            <w:tcW w:w="721" w:type="dxa"/>
            <w:vMerge w:val="restart"/>
          </w:tcPr>
          <w:p w:rsidR="00112849" w:rsidRPr="00463EF8" w:rsidRDefault="00112849">
            <w:pPr>
              <w:jc w:val="center"/>
              <w:rPr>
                <w:color w:val="000000" w:themeColor="text1"/>
                <w:spacing w:val="-20"/>
              </w:rPr>
            </w:pPr>
          </w:p>
          <w:p w:rsidR="00074E0F" w:rsidRPr="00463EF8" w:rsidRDefault="00074E0F">
            <w:pPr>
              <w:jc w:val="center"/>
              <w:rPr>
                <w:color w:val="000000" w:themeColor="text1"/>
                <w:spacing w:val="-20"/>
              </w:rPr>
            </w:pPr>
            <w:r w:rsidRPr="00463EF8">
              <w:rPr>
                <w:rFonts w:hint="eastAsia"/>
                <w:color w:val="000000" w:themeColor="text1"/>
                <w:spacing w:val="-20"/>
              </w:rPr>
              <w:t>歲入超收</w:t>
            </w:r>
            <w:r w:rsidRPr="00463EF8">
              <w:rPr>
                <w:rFonts w:hint="eastAsia"/>
                <w:color w:val="000000" w:themeColor="text1"/>
                <w:spacing w:val="-20"/>
              </w:rPr>
              <w:t>(</w:t>
            </w:r>
            <w:r w:rsidRPr="00463EF8">
              <w:rPr>
                <w:rFonts w:hint="eastAsia"/>
                <w:color w:val="000000" w:themeColor="text1"/>
                <w:spacing w:val="-20"/>
              </w:rPr>
              <w:t>短收</w:t>
            </w:r>
            <w:r w:rsidRPr="00463EF8">
              <w:rPr>
                <w:rFonts w:hint="eastAsia"/>
                <w:color w:val="000000" w:themeColor="text1"/>
                <w:spacing w:val="-20"/>
              </w:rPr>
              <w:t>)</w:t>
            </w:r>
            <w:r w:rsidRPr="00463EF8">
              <w:rPr>
                <w:rFonts w:hint="eastAsia"/>
                <w:color w:val="000000" w:themeColor="text1"/>
                <w:spacing w:val="-20"/>
              </w:rPr>
              <w:t>或歲出分配數餘額</w:t>
            </w:r>
          </w:p>
        </w:tc>
        <w:tc>
          <w:tcPr>
            <w:tcW w:w="961" w:type="dxa"/>
            <w:vMerge w:val="restart"/>
          </w:tcPr>
          <w:p w:rsidR="00112849" w:rsidRPr="00463EF8" w:rsidRDefault="00112849">
            <w:pPr>
              <w:rPr>
                <w:color w:val="000000" w:themeColor="text1"/>
                <w:spacing w:val="-20"/>
              </w:rPr>
            </w:pPr>
          </w:p>
          <w:p w:rsidR="00112849" w:rsidRPr="00463EF8" w:rsidRDefault="00112849">
            <w:pPr>
              <w:rPr>
                <w:color w:val="000000" w:themeColor="text1"/>
                <w:spacing w:val="-20"/>
              </w:rPr>
            </w:pPr>
          </w:p>
          <w:p w:rsidR="00074E0F" w:rsidRPr="00463EF8" w:rsidRDefault="00074E0F">
            <w:pPr>
              <w:rPr>
                <w:color w:val="000000" w:themeColor="text1"/>
                <w:spacing w:val="-20"/>
              </w:rPr>
            </w:pPr>
            <w:r w:rsidRPr="00463EF8">
              <w:rPr>
                <w:rFonts w:hint="eastAsia"/>
                <w:color w:val="000000" w:themeColor="text1"/>
                <w:spacing w:val="-20"/>
              </w:rPr>
              <w:t>預算執行率</w:t>
            </w:r>
            <w:r w:rsidRPr="00463EF8">
              <w:rPr>
                <w:rFonts w:hint="eastAsia"/>
                <w:color w:val="000000" w:themeColor="text1"/>
                <w:spacing w:val="-20"/>
              </w:rPr>
              <w:t>%</w:t>
            </w:r>
          </w:p>
          <w:p w:rsidR="00074E0F" w:rsidRPr="00463EF8" w:rsidRDefault="00074E0F" w:rsidP="00447FFC">
            <w:pPr>
              <w:ind w:firstLineChars="50" w:firstLine="100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  <w:spacing w:val="-20"/>
              </w:rPr>
              <w:t>(2)</w:t>
            </w:r>
            <w:r w:rsidRPr="00463EF8">
              <w:rPr>
                <w:rFonts w:hint="eastAsia"/>
                <w:color w:val="000000" w:themeColor="text1"/>
                <w:spacing w:val="-20"/>
              </w:rPr>
              <w:t>／</w:t>
            </w:r>
            <w:r w:rsidRPr="00463EF8">
              <w:rPr>
                <w:rFonts w:hint="eastAsia"/>
                <w:color w:val="000000" w:themeColor="text1"/>
                <w:spacing w:val="-20"/>
              </w:rPr>
              <w:t>(1)</w:t>
            </w:r>
          </w:p>
        </w:tc>
      </w:tr>
      <w:tr w:rsidR="00074E0F" w:rsidRPr="00463EF8" w:rsidTr="00D60ACB">
        <w:trPr>
          <w:cantSplit/>
          <w:trHeight w:val="1212"/>
        </w:trPr>
        <w:tc>
          <w:tcPr>
            <w:tcW w:w="2001" w:type="dxa"/>
            <w:vMerge/>
            <w:tcBorders>
              <w:bottom w:val="nil"/>
            </w:tcBorders>
          </w:tcPr>
          <w:p w:rsidR="00074E0F" w:rsidRPr="00463EF8" w:rsidRDefault="00074E0F">
            <w:pPr>
              <w:rPr>
                <w:color w:val="000000" w:themeColor="text1"/>
              </w:rPr>
            </w:pPr>
          </w:p>
        </w:tc>
        <w:tc>
          <w:tcPr>
            <w:tcW w:w="841" w:type="dxa"/>
            <w:tcBorders>
              <w:bottom w:val="nil"/>
            </w:tcBorders>
            <w:vAlign w:val="center"/>
          </w:tcPr>
          <w:p w:rsidR="00074E0F" w:rsidRPr="00463EF8" w:rsidRDefault="00074E0F">
            <w:pPr>
              <w:jc w:val="center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原預算</w:t>
            </w:r>
          </w:p>
        </w:tc>
        <w:tc>
          <w:tcPr>
            <w:tcW w:w="481" w:type="dxa"/>
            <w:tcBorders>
              <w:bottom w:val="nil"/>
            </w:tcBorders>
            <w:vAlign w:val="center"/>
          </w:tcPr>
          <w:p w:rsidR="00074E0F" w:rsidRPr="00463EF8" w:rsidRDefault="00074E0F">
            <w:pPr>
              <w:jc w:val="center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追加減數</w:t>
            </w:r>
          </w:p>
        </w:tc>
        <w:tc>
          <w:tcPr>
            <w:tcW w:w="481" w:type="dxa"/>
            <w:tcBorders>
              <w:bottom w:val="nil"/>
            </w:tcBorders>
            <w:vAlign w:val="center"/>
          </w:tcPr>
          <w:p w:rsidR="00074E0F" w:rsidRPr="00463EF8" w:rsidRDefault="00074E0F">
            <w:pPr>
              <w:jc w:val="center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第一預備金</w:t>
            </w:r>
          </w:p>
        </w:tc>
        <w:tc>
          <w:tcPr>
            <w:tcW w:w="481" w:type="dxa"/>
            <w:tcBorders>
              <w:bottom w:val="nil"/>
            </w:tcBorders>
            <w:vAlign w:val="center"/>
          </w:tcPr>
          <w:p w:rsidR="00074E0F" w:rsidRPr="00463EF8" w:rsidRDefault="00074E0F">
            <w:pPr>
              <w:jc w:val="center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第二預備金</w:t>
            </w:r>
          </w:p>
        </w:tc>
        <w:tc>
          <w:tcPr>
            <w:tcW w:w="841" w:type="dxa"/>
            <w:tcBorders>
              <w:bottom w:val="nil"/>
            </w:tcBorders>
            <w:vAlign w:val="center"/>
          </w:tcPr>
          <w:p w:rsidR="00074E0F" w:rsidRPr="00463EF8" w:rsidRDefault="00074E0F">
            <w:pPr>
              <w:jc w:val="center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961" w:type="dxa"/>
            <w:vMerge/>
            <w:tcBorders>
              <w:bottom w:val="nil"/>
            </w:tcBorders>
            <w:vAlign w:val="center"/>
          </w:tcPr>
          <w:p w:rsidR="00074E0F" w:rsidRPr="00463EF8" w:rsidRDefault="00074E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1" w:type="dxa"/>
            <w:tcBorders>
              <w:bottom w:val="nil"/>
            </w:tcBorders>
          </w:tcPr>
          <w:p w:rsidR="00FA56A3" w:rsidRPr="00463EF8" w:rsidRDefault="00FA56A3">
            <w:pPr>
              <w:jc w:val="center"/>
              <w:rPr>
                <w:color w:val="000000" w:themeColor="text1"/>
              </w:rPr>
            </w:pPr>
          </w:p>
          <w:p w:rsidR="00FA56A3" w:rsidRPr="00463EF8" w:rsidRDefault="00FA56A3">
            <w:pPr>
              <w:jc w:val="center"/>
              <w:rPr>
                <w:color w:val="000000" w:themeColor="text1"/>
              </w:rPr>
            </w:pPr>
          </w:p>
          <w:p w:rsidR="00074E0F" w:rsidRPr="00463EF8" w:rsidRDefault="00074E0F">
            <w:pPr>
              <w:jc w:val="center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累計實</w:t>
            </w:r>
            <w:r w:rsidR="00FA56A3" w:rsidRPr="00463EF8">
              <w:rPr>
                <w:rFonts w:hint="eastAsia"/>
                <w:color w:val="000000" w:themeColor="text1"/>
              </w:rPr>
              <w:t>現</w:t>
            </w:r>
            <w:r w:rsidRPr="00463EF8">
              <w:rPr>
                <w:rFonts w:hint="eastAsia"/>
                <w:color w:val="000000" w:themeColor="text1"/>
              </w:rPr>
              <w:t>數</w:t>
            </w:r>
          </w:p>
        </w:tc>
        <w:tc>
          <w:tcPr>
            <w:tcW w:w="721" w:type="dxa"/>
            <w:tcBorders>
              <w:bottom w:val="nil"/>
            </w:tcBorders>
            <w:vAlign w:val="center"/>
          </w:tcPr>
          <w:p w:rsidR="00074E0F" w:rsidRPr="00463EF8" w:rsidRDefault="00973D61" w:rsidP="00DE5635">
            <w:pPr>
              <w:jc w:val="center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預</w:t>
            </w:r>
            <w:r w:rsidR="00DE5635" w:rsidRPr="00463EF8">
              <w:rPr>
                <w:rFonts w:hint="eastAsia"/>
                <w:color w:val="000000" w:themeColor="text1"/>
              </w:rPr>
              <w:t>收</w:t>
            </w:r>
            <w:r w:rsidR="00DE5635" w:rsidRPr="00463EF8">
              <w:rPr>
                <w:rFonts w:hint="eastAsia"/>
                <w:color w:val="000000" w:themeColor="text1"/>
              </w:rPr>
              <w:t>(</w:t>
            </w:r>
            <w:r w:rsidR="00074E0F" w:rsidRPr="00463EF8">
              <w:rPr>
                <w:rFonts w:hint="eastAsia"/>
                <w:color w:val="000000" w:themeColor="text1"/>
              </w:rPr>
              <w:t>付</w:t>
            </w:r>
            <w:r w:rsidR="00DE5635" w:rsidRPr="00463EF8">
              <w:rPr>
                <w:rFonts w:hint="eastAsia"/>
                <w:color w:val="000000" w:themeColor="text1"/>
              </w:rPr>
              <w:t>)</w:t>
            </w:r>
            <w:r w:rsidR="00074E0F" w:rsidRPr="00463EF8">
              <w:rPr>
                <w:rFonts w:hint="eastAsia"/>
                <w:color w:val="000000" w:themeColor="text1"/>
              </w:rPr>
              <w:t>數</w:t>
            </w:r>
          </w:p>
        </w:tc>
        <w:tc>
          <w:tcPr>
            <w:tcW w:w="841" w:type="dxa"/>
            <w:tcBorders>
              <w:bottom w:val="nil"/>
            </w:tcBorders>
            <w:vAlign w:val="center"/>
          </w:tcPr>
          <w:p w:rsidR="00074E0F" w:rsidRPr="00463EF8" w:rsidRDefault="00074E0F">
            <w:pPr>
              <w:jc w:val="center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721" w:type="dxa"/>
            <w:vMerge/>
            <w:tcBorders>
              <w:bottom w:val="nil"/>
            </w:tcBorders>
          </w:tcPr>
          <w:p w:rsidR="00074E0F" w:rsidRPr="00463EF8" w:rsidRDefault="00074E0F">
            <w:pPr>
              <w:rPr>
                <w:color w:val="000000" w:themeColor="text1"/>
              </w:rPr>
            </w:pPr>
          </w:p>
        </w:tc>
        <w:tc>
          <w:tcPr>
            <w:tcW w:w="961" w:type="dxa"/>
            <w:vMerge/>
            <w:tcBorders>
              <w:bottom w:val="nil"/>
            </w:tcBorders>
          </w:tcPr>
          <w:p w:rsidR="00074E0F" w:rsidRPr="00463EF8" w:rsidRDefault="00074E0F">
            <w:pPr>
              <w:rPr>
                <w:color w:val="000000" w:themeColor="text1"/>
              </w:rPr>
            </w:pPr>
          </w:p>
        </w:tc>
      </w:tr>
      <w:tr w:rsidR="004B39E5" w:rsidRPr="00463EF8" w:rsidTr="00D60ACB">
        <w:trPr>
          <w:cantSplit/>
          <w:trHeight w:val="665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9E5" w:rsidRPr="00463EF8" w:rsidRDefault="004B39E5">
            <w:pPr>
              <w:rPr>
                <w:color w:val="000000" w:themeColor="text1"/>
                <w:spacing w:val="-20"/>
              </w:rPr>
            </w:pPr>
          </w:p>
          <w:p w:rsidR="004B39E5" w:rsidRPr="00463EF8" w:rsidRDefault="004B39E5">
            <w:pPr>
              <w:rPr>
                <w:color w:val="000000" w:themeColor="text1"/>
                <w:spacing w:val="-20"/>
              </w:rPr>
            </w:pPr>
            <w:r w:rsidRPr="00463EF8">
              <w:rPr>
                <w:rFonts w:hint="eastAsia"/>
                <w:color w:val="000000" w:themeColor="text1"/>
                <w:spacing w:val="-20"/>
              </w:rPr>
              <w:t>歲入部分：</w:t>
            </w:r>
          </w:p>
          <w:p w:rsidR="004B39E5" w:rsidRPr="00463EF8" w:rsidRDefault="004B39E5">
            <w:pPr>
              <w:rPr>
                <w:color w:val="000000" w:themeColor="text1"/>
                <w:spacing w:val="-20"/>
              </w:rPr>
            </w:pPr>
          </w:p>
          <w:p w:rsidR="004B39E5" w:rsidRPr="00463EF8" w:rsidRDefault="004B39E5" w:rsidP="00EA21C5">
            <w:pPr>
              <w:spacing w:line="400" w:lineRule="exact"/>
              <w:ind w:leftChars="87" w:left="293" w:hangingChars="42" w:hanging="84"/>
              <w:rPr>
                <w:color w:val="000000" w:themeColor="text1"/>
                <w:spacing w:val="-20"/>
              </w:rPr>
            </w:pPr>
            <w:r w:rsidRPr="00463EF8">
              <w:rPr>
                <w:rFonts w:hint="eastAsia"/>
                <w:color w:val="000000" w:themeColor="text1"/>
                <w:spacing w:val="-20"/>
              </w:rPr>
              <w:t>罰款及賠償收入</w:t>
            </w:r>
          </w:p>
          <w:p w:rsidR="004B39E5" w:rsidRPr="00463EF8" w:rsidRDefault="004B39E5">
            <w:pPr>
              <w:rPr>
                <w:color w:val="000000" w:themeColor="text1"/>
                <w:spacing w:val="-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 w:rsidP="00EC77E8">
            <w:pPr>
              <w:jc w:val="right"/>
              <w:rPr>
                <w:color w:val="000000" w:themeColor="text1"/>
              </w:rPr>
            </w:pPr>
          </w:p>
          <w:p w:rsidR="004B39E5" w:rsidRPr="00463EF8" w:rsidRDefault="004B39E5" w:rsidP="00EA21C5">
            <w:pPr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16,575</w:t>
            </w:r>
          </w:p>
          <w:p w:rsidR="004B39E5" w:rsidRPr="00463EF8" w:rsidRDefault="004B39E5" w:rsidP="00EA21C5">
            <w:pPr>
              <w:jc w:val="right"/>
              <w:rPr>
                <w:color w:val="000000" w:themeColor="text1"/>
              </w:rPr>
            </w:pPr>
          </w:p>
          <w:p w:rsidR="004B39E5" w:rsidRPr="00463EF8" w:rsidRDefault="004B39E5" w:rsidP="00EA21C5">
            <w:pPr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 w:rsidP="00E1725E">
            <w:pPr>
              <w:jc w:val="right"/>
              <w:rPr>
                <w:color w:val="000000" w:themeColor="text1"/>
              </w:rPr>
            </w:pPr>
          </w:p>
          <w:p w:rsidR="004B39E5" w:rsidRPr="00463EF8" w:rsidRDefault="004B39E5" w:rsidP="00E1725E">
            <w:pPr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16,575</w:t>
            </w:r>
          </w:p>
          <w:p w:rsidR="004B39E5" w:rsidRPr="00463EF8" w:rsidRDefault="004B39E5" w:rsidP="00E1725E">
            <w:pPr>
              <w:jc w:val="right"/>
              <w:rPr>
                <w:color w:val="000000" w:themeColor="text1"/>
              </w:rPr>
            </w:pPr>
          </w:p>
          <w:p w:rsidR="004B39E5" w:rsidRPr="00463EF8" w:rsidRDefault="004B39E5" w:rsidP="00E1725E">
            <w:pPr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>
            <w:pPr>
              <w:jc w:val="right"/>
              <w:rPr>
                <w:color w:val="000000" w:themeColor="text1"/>
              </w:rPr>
            </w:pPr>
          </w:p>
          <w:p w:rsidR="004B39E5" w:rsidRPr="00463EF8" w:rsidRDefault="004B39E5" w:rsidP="007B19D4">
            <w:pPr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7,893</w:t>
            </w:r>
          </w:p>
          <w:p w:rsidR="004B39E5" w:rsidRPr="00463EF8" w:rsidRDefault="004B39E5" w:rsidP="007B19D4">
            <w:pPr>
              <w:jc w:val="right"/>
              <w:rPr>
                <w:color w:val="000000" w:themeColor="text1"/>
              </w:rPr>
            </w:pPr>
          </w:p>
          <w:p w:rsidR="004B39E5" w:rsidRPr="00463EF8" w:rsidRDefault="004B39E5" w:rsidP="007B19D4">
            <w:pPr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 w:rsidP="00413C11">
            <w:pPr>
              <w:jc w:val="right"/>
              <w:rPr>
                <w:color w:val="000000" w:themeColor="text1"/>
              </w:rPr>
            </w:pPr>
          </w:p>
          <w:p w:rsidR="004B39E5" w:rsidRPr="00463EF8" w:rsidRDefault="004B39E5" w:rsidP="007B19D4">
            <w:pPr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12,953</w:t>
            </w:r>
          </w:p>
          <w:p w:rsidR="004B39E5" w:rsidRPr="00463EF8" w:rsidRDefault="004B39E5" w:rsidP="007B19D4">
            <w:pPr>
              <w:jc w:val="right"/>
              <w:rPr>
                <w:color w:val="000000" w:themeColor="text1"/>
              </w:rPr>
            </w:pPr>
          </w:p>
          <w:p w:rsidR="004B39E5" w:rsidRPr="00463EF8" w:rsidRDefault="004B39E5" w:rsidP="007B19D4">
            <w:pPr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141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 w:rsidP="00EA21C5">
            <w:pPr>
              <w:jc w:val="right"/>
              <w:rPr>
                <w:color w:val="000000" w:themeColor="text1"/>
              </w:rPr>
            </w:pPr>
          </w:p>
          <w:p w:rsidR="004B39E5" w:rsidRPr="00463EF8" w:rsidRDefault="004B39E5" w:rsidP="00EA21C5">
            <w:pPr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12,953</w:t>
            </w:r>
          </w:p>
          <w:p w:rsidR="004B39E5" w:rsidRPr="00463EF8" w:rsidRDefault="004B39E5" w:rsidP="00EA21C5">
            <w:pPr>
              <w:jc w:val="right"/>
              <w:rPr>
                <w:color w:val="000000" w:themeColor="text1"/>
              </w:rPr>
            </w:pPr>
          </w:p>
          <w:p w:rsidR="004B39E5" w:rsidRPr="00463EF8" w:rsidRDefault="004B39E5" w:rsidP="00EA21C5">
            <w:pPr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141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>
            <w:pPr>
              <w:jc w:val="right"/>
              <w:rPr>
                <w:color w:val="000000" w:themeColor="text1"/>
              </w:rPr>
            </w:pPr>
          </w:p>
          <w:p w:rsidR="004B39E5" w:rsidRPr="00463EF8" w:rsidRDefault="004B39E5" w:rsidP="007B19D4">
            <w:pPr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5,060</w:t>
            </w:r>
          </w:p>
          <w:p w:rsidR="004B39E5" w:rsidRPr="00463EF8" w:rsidRDefault="004B39E5" w:rsidP="007B19D4">
            <w:pPr>
              <w:jc w:val="right"/>
              <w:rPr>
                <w:color w:val="000000" w:themeColor="text1"/>
              </w:rPr>
            </w:pPr>
          </w:p>
          <w:p w:rsidR="004B39E5" w:rsidRPr="00463EF8" w:rsidRDefault="004B39E5" w:rsidP="007B19D4">
            <w:pPr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141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>
            <w:pPr>
              <w:jc w:val="right"/>
              <w:rPr>
                <w:color w:val="000000" w:themeColor="text1"/>
              </w:rPr>
            </w:pPr>
          </w:p>
          <w:p w:rsidR="004B39E5" w:rsidRPr="00463EF8" w:rsidRDefault="004B39E5" w:rsidP="007B19D4">
            <w:pPr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164.11</w:t>
            </w:r>
          </w:p>
          <w:p w:rsidR="004B39E5" w:rsidRPr="00463EF8" w:rsidRDefault="004B39E5" w:rsidP="007B19D4">
            <w:pPr>
              <w:jc w:val="right"/>
              <w:rPr>
                <w:color w:val="000000" w:themeColor="text1"/>
              </w:rPr>
            </w:pPr>
          </w:p>
          <w:p w:rsidR="004B39E5" w:rsidRPr="00463EF8" w:rsidRDefault="004B39E5" w:rsidP="007B19D4">
            <w:pPr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-</w:t>
            </w:r>
          </w:p>
        </w:tc>
      </w:tr>
      <w:tr w:rsidR="004B39E5" w:rsidRPr="00463EF8" w:rsidTr="00D60ACB">
        <w:trPr>
          <w:cantSplit/>
          <w:trHeight w:val="467"/>
        </w:trPr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9E5" w:rsidRPr="00463EF8" w:rsidRDefault="004B39E5">
            <w:pPr>
              <w:ind w:firstLineChars="100" w:firstLine="200"/>
              <w:rPr>
                <w:color w:val="000000" w:themeColor="text1"/>
                <w:spacing w:val="-20"/>
              </w:rPr>
            </w:pPr>
            <w:r w:rsidRPr="00463EF8">
              <w:rPr>
                <w:rFonts w:hint="eastAsia"/>
                <w:color w:val="000000" w:themeColor="text1"/>
                <w:spacing w:val="-20"/>
              </w:rPr>
              <w:t>規費收入</w:t>
            </w:r>
          </w:p>
          <w:p w:rsidR="004B39E5" w:rsidRPr="00463EF8" w:rsidRDefault="004B39E5">
            <w:pPr>
              <w:ind w:firstLineChars="100" w:firstLine="200"/>
              <w:rPr>
                <w:color w:val="000000" w:themeColor="text1"/>
                <w:spacing w:val="-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 w:rsidP="00EA21C5">
            <w:pPr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15,676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 w:rsidP="00F44C7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 w:rsidP="00E1725E">
            <w:pPr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15,676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 w:rsidP="00EA21C5">
            <w:pPr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7,442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 w:rsidP="00EA21C5">
            <w:pPr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12,377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 w:rsidP="00EC77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 w:rsidP="00EA21C5">
            <w:pPr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12,377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 w:rsidP="004B39E5">
            <w:pPr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4,935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 w:rsidP="00EA21C5">
            <w:pPr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166.31</w:t>
            </w:r>
          </w:p>
        </w:tc>
      </w:tr>
      <w:tr w:rsidR="004B39E5" w:rsidRPr="00463EF8" w:rsidTr="00D60ACB">
        <w:trPr>
          <w:cantSplit/>
          <w:trHeight w:val="551"/>
        </w:trPr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9E5" w:rsidRPr="00463EF8" w:rsidRDefault="004B39E5">
            <w:pPr>
              <w:ind w:firstLineChars="100" w:firstLine="200"/>
              <w:rPr>
                <w:color w:val="000000" w:themeColor="text1"/>
                <w:spacing w:val="-20"/>
              </w:rPr>
            </w:pPr>
            <w:r w:rsidRPr="00463EF8">
              <w:rPr>
                <w:rFonts w:hint="eastAsia"/>
                <w:color w:val="000000" w:themeColor="text1"/>
                <w:spacing w:val="-20"/>
              </w:rPr>
              <w:t>財產收入</w:t>
            </w:r>
          </w:p>
          <w:p w:rsidR="004B39E5" w:rsidRPr="00463EF8" w:rsidRDefault="004B39E5">
            <w:pPr>
              <w:ind w:firstLineChars="100" w:firstLine="200"/>
              <w:rPr>
                <w:color w:val="000000" w:themeColor="text1"/>
                <w:spacing w:val="-20"/>
              </w:rPr>
            </w:pPr>
          </w:p>
          <w:p w:rsidR="004B39E5" w:rsidRPr="00463EF8" w:rsidRDefault="004B39E5">
            <w:pPr>
              <w:ind w:firstLineChars="100" w:firstLine="200"/>
              <w:rPr>
                <w:color w:val="000000" w:themeColor="text1"/>
                <w:spacing w:val="-20"/>
              </w:rPr>
            </w:pPr>
            <w:r w:rsidRPr="00463EF8">
              <w:rPr>
                <w:rFonts w:hint="eastAsia"/>
                <w:color w:val="000000" w:themeColor="text1"/>
                <w:spacing w:val="-20"/>
              </w:rPr>
              <w:t>其他收入</w:t>
            </w:r>
          </w:p>
          <w:p w:rsidR="004B39E5" w:rsidRPr="00463EF8" w:rsidRDefault="004B39E5">
            <w:pPr>
              <w:ind w:firstLineChars="100" w:firstLine="200"/>
              <w:rPr>
                <w:color w:val="000000" w:themeColor="text1"/>
                <w:spacing w:val="-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 w:rsidP="00EC77E8">
            <w:pPr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 xml:space="preserve">    34</w:t>
            </w:r>
          </w:p>
          <w:p w:rsidR="004B39E5" w:rsidRPr="00463EF8" w:rsidRDefault="004B39E5" w:rsidP="00EC77E8">
            <w:pPr>
              <w:jc w:val="right"/>
              <w:rPr>
                <w:color w:val="000000" w:themeColor="text1"/>
              </w:rPr>
            </w:pPr>
          </w:p>
          <w:p w:rsidR="004B39E5" w:rsidRPr="00463EF8" w:rsidRDefault="004B39E5" w:rsidP="00EA21C5">
            <w:pPr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 xml:space="preserve">  865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 w:rsidP="00F44C7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 w:rsidP="00E1725E">
            <w:pPr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 xml:space="preserve">    34</w:t>
            </w:r>
          </w:p>
          <w:p w:rsidR="004B39E5" w:rsidRPr="00463EF8" w:rsidRDefault="004B39E5" w:rsidP="00E1725E">
            <w:pPr>
              <w:jc w:val="right"/>
              <w:rPr>
                <w:color w:val="000000" w:themeColor="text1"/>
              </w:rPr>
            </w:pPr>
          </w:p>
          <w:p w:rsidR="004B39E5" w:rsidRPr="00463EF8" w:rsidRDefault="004B39E5" w:rsidP="00E1725E">
            <w:pPr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 xml:space="preserve">  865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>
            <w:pPr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19</w:t>
            </w:r>
          </w:p>
          <w:p w:rsidR="004B39E5" w:rsidRPr="00463EF8" w:rsidRDefault="004B39E5">
            <w:pPr>
              <w:jc w:val="right"/>
              <w:rPr>
                <w:color w:val="000000" w:themeColor="text1"/>
              </w:rPr>
            </w:pPr>
          </w:p>
          <w:p w:rsidR="004B39E5" w:rsidRPr="00463EF8" w:rsidRDefault="004B39E5" w:rsidP="00EA21C5">
            <w:pPr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432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 w:rsidP="00413C11">
            <w:pPr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7</w:t>
            </w:r>
          </w:p>
          <w:p w:rsidR="004B39E5" w:rsidRPr="00463EF8" w:rsidRDefault="004B39E5" w:rsidP="00413C11">
            <w:pPr>
              <w:jc w:val="right"/>
              <w:rPr>
                <w:color w:val="000000" w:themeColor="text1"/>
              </w:rPr>
            </w:pPr>
          </w:p>
          <w:p w:rsidR="004B39E5" w:rsidRPr="00463EF8" w:rsidRDefault="004B39E5" w:rsidP="00EA21C5">
            <w:pPr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428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 w:rsidP="00EA21C5">
            <w:pPr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7</w:t>
            </w:r>
          </w:p>
          <w:p w:rsidR="004B39E5" w:rsidRPr="00463EF8" w:rsidRDefault="004B39E5" w:rsidP="00EA21C5">
            <w:pPr>
              <w:jc w:val="right"/>
              <w:rPr>
                <w:color w:val="000000" w:themeColor="text1"/>
              </w:rPr>
            </w:pPr>
          </w:p>
          <w:p w:rsidR="004B39E5" w:rsidRPr="00463EF8" w:rsidRDefault="004B39E5" w:rsidP="00EA21C5">
            <w:pPr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428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>
            <w:pPr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-12</w:t>
            </w:r>
          </w:p>
          <w:p w:rsidR="004B39E5" w:rsidRPr="00463EF8" w:rsidRDefault="004B39E5">
            <w:pPr>
              <w:jc w:val="right"/>
              <w:rPr>
                <w:color w:val="000000" w:themeColor="text1"/>
              </w:rPr>
            </w:pPr>
          </w:p>
          <w:p w:rsidR="004B39E5" w:rsidRPr="00463EF8" w:rsidRDefault="004B39E5" w:rsidP="00EA21C5">
            <w:pPr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-4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 w:rsidP="00EA21C5">
            <w:pPr>
              <w:ind w:firstLineChars="150" w:firstLine="360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36.84</w:t>
            </w:r>
          </w:p>
          <w:p w:rsidR="004B39E5" w:rsidRPr="00463EF8" w:rsidRDefault="004B39E5" w:rsidP="00844842">
            <w:pPr>
              <w:ind w:firstLineChars="100" w:firstLine="240"/>
              <w:rPr>
                <w:color w:val="000000" w:themeColor="text1"/>
              </w:rPr>
            </w:pPr>
          </w:p>
          <w:p w:rsidR="004B39E5" w:rsidRPr="00463EF8" w:rsidRDefault="004B39E5" w:rsidP="00EA21C5">
            <w:pPr>
              <w:ind w:firstLineChars="100" w:firstLine="240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 xml:space="preserve"> 99.07</w:t>
            </w:r>
          </w:p>
        </w:tc>
      </w:tr>
      <w:tr w:rsidR="004B39E5" w:rsidRPr="00463EF8" w:rsidTr="00D60ACB">
        <w:trPr>
          <w:cantSplit/>
          <w:trHeight w:val="396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9E5" w:rsidRPr="00463EF8" w:rsidRDefault="004B39E5">
            <w:pPr>
              <w:spacing w:line="520" w:lineRule="exact"/>
              <w:rPr>
                <w:color w:val="000000" w:themeColor="text1"/>
                <w:spacing w:val="-20"/>
              </w:rPr>
            </w:pPr>
            <w:r w:rsidRPr="00463EF8">
              <w:rPr>
                <w:rFonts w:hint="eastAsia"/>
                <w:color w:val="000000" w:themeColor="text1"/>
                <w:spacing w:val="-20"/>
              </w:rPr>
              <w:t>歲出部分：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 w:rsidP="00EA21C5">
            <w:pPr>
              <w:spacing w:line="52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479,336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>
            <w:pPr>
              <w:spacing w:line="5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>
            <w:pPr>
              <w:spacing w:line="5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>
            <w:pPr>
              <w:spacing w:line="5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 w:rsidP="00EA21C5">
            <w:pPr>
              <w:spacing w:line="52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479,336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 w:rsidP="00EA21C5">
            <w:pPr>
              <w:spacing w:line="52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291,742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 w:rsidP="00EA21C5">
            <w:pPr>
              <w:spacing w:line="52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269,591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 w:rsidP="008A7BC9">
            <w:pPr>
              <w:spacing w:line="520" w:lineRule="exact"/>
              <w:ind w:rightChars="-61" w:right="-146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 w:rsidP="00E1725E">
            <w:pPr>
              <w:spacing w:line="52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269,591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 w:rsidP="00EA21C5">
            <w:pPr>
              <w:spacing w:line="52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22,151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 w:rsidP="003F37EF">
            <w:pPr>
              <w:spacing w:line="52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92.41</w:t>
            </w:r>
          </w:p>
        </w:tc>
      </w:tr>
      <w:tr w:rsidR="004B39E5" w:rsidRPr="00463EF8" w:rsidTr="00D60ACB">
        <w:trPr>
          <w:cantSplit/>
          <w:trHeight w:val="408"/>
        </w:trPr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9E5" w:rsidRPr="00463EF8" w:rsidRDefault="004B39E5">
            <w:pPr>
              <w:spacing w:line="520" w:lineRule="exact"/>
              <w:rPr>
                <w:color w:val="000000" w:themeColor="text1"/>
                <w:spacing w:val="-20"/>
              </w:rPr>
            </w:pPr>
            <w:r w:rsidRPr="00463EF8">
              <w:rPr>
                <w:rFonts w:hint="eastAsia"/>
                <w:color w:val="000000" w:themeColor="text1"/>
                <w:spacing w:val="-20"/>
              </w:rPr>
              <w:t xml:space="preserve">  </w:t>
            </w:r>
            <w:r w:rsidRPr="00463EF8">
              <w:rPr>
                <w:rFonts w:hint="eastAsia"/>
                <w:color w:val="000000" w:themeColor="text1"/>
                <w:spacing w:val="-20"/>
              </w:rPr>
              <w:t>一般行政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 w:rsidP="00EA21C5">
            <w:pPr>
              <w:spacing w:line="52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471,130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>
            <w:pPr>
              <w:spacing w:line="5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>
            <w:pPr>
              <w:spacing w:line="5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>
            <w:pPr>
              <w:spacing w:line="5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 w:rsidP="00EA21C5">
            <w:pPr>
              <w:spacing w:line="52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471,130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 w:rsidP="00EA21C5">
            <w:pPr>
              <w:spacing w:line="52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288,233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 w:rsidP="00EA21C5">
            <w:pPr>
              <w:spacing w:line="52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266,349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>
            <w:pPr>
              <w:spacing w:line="5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 w:rsidP="00E1725E">
            <w:pPr>
              <w:spacing w:line="52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266,349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 w:rsidP="00EA21C5">
            <w:pPr>
              <w:spacing w:line="52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21,884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 w:rsidP="003F37EF">
            <w:pPr>
              <w:spacing w:line="52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92.41</w:t>
            </w:r>
          </w:p>
        </w:tc>
      </w:tr>
      <w:tr w:rsidR="004B39E5" w:rsidRPr="00463EF8" w:rsidTr="00D60ACB">
        <w:trPr>
          <w:cantSplit/>
          <w:trHeight w:val="2833"/>
        </w:trPr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9E5" w:rsidRPr="00463EF8" w:rsidRDefault="004B39E5">
            <w:pPr>
              <w:spacing w:line="520" w:lineRule="exact"/>
              <w:rPr>
                <w:color w:val="000000" w:themeColor="text1"/>
                <w:spacing w:val="-20"/>
              </w:rPr>
            </w:pPr>
            <w:r w:rsidRPr="00463EF8">
              <w:rPr>
                <w:rFonts w:hint="eastAsia"/>
                <w:color w:val="000000" w:themeColor="text1"/>
                <w:spacing w:val="-20"/>
              </w:rPr>
              <w:t xml:space="preserve">  </w:t>
            </w:r>
            <w:r w:rsidRPr="00463EF8">
              <w:rPr>
                <w:rFonts w:hint="eastAsia"/>
                <w:color w:val="000000" w:themeColor="text1"/>
                <w:spacing w:val="-20"/>
              </w:rPr>
              <w:t>審判業務</w:t>
            </w:r>
          </w:p>
          <w:p w:rsidR="004B39E5" w:rsidRPr="00463EF8" w:rsidRDefault="004B39E5" w:rsidP="008F598D">
            <w:pPr>
              <w:spacing w:line="520" w:lineRule="exact"/>
              <w:rPr>
                <w:color w:val="000000" w:themeColor="text1"/>
                <w:spacing w:val="-20"/>
              </w:rPr>
            </w:pPr>
            <w:r w:rsidRPr="00463EF8">
              <w:rPr>
                <w:rFonts w:hint="eastAsia"/>
                <w:color w:val="000000" w:themeColor="text1"/>
                <w:spacing w:val="-20"/>
              </w:rPr>
              <w:t xml:space="preserve">  </w:t>
            </w:r>
            <w:r w:rsidRPr="00463EF8">
              <w:rPr>
                <w:rFonts w:hint="eastAsia"/>
                <w:color w:val="000000" w:themeColor="text1"/>
                <w:spacing w:val="-20"/>
              </w:rPr>
              <w:t>第一預備金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>
            <w:pPr>
              <w:spacing w:line="52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7,436</w:t>
            </w:r>
          </w:p>
          <w:p w:rsidR="004B39E5" w:rsidRPr="00463EF8" w:rsidRDefault="004B39E5">
            <w:pPr>
              <w:spacing w:line="52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770</w:t>
            </w:r>
          </w:p>
          <w:p w:rsidR="004B39E5" w:rsidRPr="00463EF8" w:rsidRDefault="004B39E5">
            <w:pPr>
              <w:spacing w:line="5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>
            <w:pPr>
              <w:spacing w:line="5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>
            <w:pPr>
              <w:spacing w:line="5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>
            <w:pPr>
              <w:spacing w:line="5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 w:rsidP="00EA21C5">
            <w:pPr>
              <w:spacing w:line="52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7,436</w:t>
            </w:r>
          </w:p>
          <w:p w:rsidR="004B39E5" w:rsidRPr="00463EF8" w:rsidRDefault="004B39E5" w:rsidP="00EA21C5">
            <w:pPr>
              <w:spacing w:line="52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770</w:t>
            </w:r>
          </w:p>
          <w:p w:rsidR="004B39E5" w:rsidRPr="00463EF8" w:rsidRDefault="004B39E5" w:rsidP="00EA21C5">
            <w:pPr>
              <w:spacing w:line="5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>
            <w:pPr>
              <w:spacing w:line="52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3,509</w:t>
            </w:r>
          </w:p>
          <w:p w:rsidR="004B39E5" w:rsidRPr="00463EF8" w:rsidRDefault="004B39E5" w:rsidP="00E7603F">
            <w:pPr>
              <w:spacing w:line="52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>
            <w:pPr>
              <w:spacing w:line="52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3,242</w:t>
            </w:r>
          </w:p>
          <w:p w:rsidR="004B39E5" w:rsidRPr="00463EF8" w:rsidRDefault="004B39E5" w:rsidP="00EA21C5">
            <w:pPr>
              <w:wordWrap w:val="0"/>
              <w:spacing w:line="52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 xml:space="preserve">  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>
            <w:pPr>
              <w:spacing w:line="5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 w:rsidP="00E1725E">
            <w:pPr>
              <w:spacing w:line="52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3,242</w:t>
            </w:r>
          </w:p>
          <w:p w:rsidR="004B39E5" w:rsidRPr="00463EF8" w:rsidRDefault="004B39E5" w:rsidP="00E1725E">
            <w:pPr>
              <w:wordWrap w:val="0"/>
              <w:spacing w:line="52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 xml:space="preserve">  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>
            <w:pPr>
              <w:spacing w:line="52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267</w:t>
            </w:r>
          </w:p>
          <w:p w:rsidR="004B39E5" w:rsidRPr="00463EF8" w:rsidRDefault="004B39E5">
            <w:pPr>
              <w:spacing w:line="52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0</w:t>
            </w:r>
          </w:p>
          <w:p w:rsidR="004B39E5" w:rsidRPr="00463EF8" w:rsidRDefault="004B39E5">
            <w:pPr>
              <w:spacing w:line="520" w:lineRule="exact"/>
              <w:jc w:val="right"/>
              <w:rPr>
                <w:color w:val="000000" w:themeColor="text1"/>
              </w:rPr>
            </w:pPr>
          </w:p>
          <w:p w:rsidR="004B39E5" w:rsidRPr="00463EF8" w:rsidRDefault="004B39E5">
            <w:pPr>
              <w:spacing w:line="5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9E5" w:rsidRPr="00463EF8" w:rsidRDefault="004B39E5" w:rsidP="00E7603F">
            <w:pPr>
              <w:spacing w:line="52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 xml:space="preserve">92.39   </w:t>
            </w:r>
          </w:p>
          <w:p w:rsidR="004B39E5" w:rsidRPr="00463EF8" w:rsidRDefault="004B39E5" w:rsidP="00E7603F">
            <w:pPr>
              <w:spacing w:line="52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>-</w:t>
            </w:r>
          </w:p>
        </w:tc>
      </w:tr>
      <w:tr w:rsidR="00074E0F" w:rsidRPr="00463EF8" w:rsidTr="00D60ACB">
        <w:trPr>
          <w:cantSplit/>
          <w:trHeight w:val="396"/>
        </w:trPr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E0F" w:rsidRPr="00463EF8" w:rsidRDefault="00074E0F">
            <w:pPr>
              <w:spacing w:line="520" w:lineRule="exact"/>
              <w:ind w:right="-148"/>
              <w:rPr>
                <w:color w:val="000000" w:themeColor="text1"/>
                <w:spacing w:val="-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E0F" w:rsidRPr="00463EF8" w:rsidRDefault="00074E0F">
            <w:pPr>
              <w:spacing w:line="5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E0F" w:rsidRPr="00463EF8" w:rsidRDefault="00074E0F">
            <w:pPr>
              <w:spacing w:line="5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E0F" w:rsidRPr="00463EF8" w:rsidRDefault="00074E0F">
            <w:pPr>
              <w:spacing w:line="5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E0F" w:rsidRPr="00463EF8" w:rsidRDefault="00074E0F">
            <w:pPr>
              <w:spacing w:line="5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E0F" w:rsidRPr="00463EF8" w:rsidRDefault="00074E0F">
            <w:pPr>
              <w:spacing w:line="5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E0F" w:rsidRPr="00463EF8" w:rsidRDefault="00074E0F">
            <w:pPr>
              <w:spacing w:line="5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E0F" w:rsidRPr="00463EF8" w:rsidRDefault="00074E0F">
            <w:pPr>
              <w:spacing w:line="5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E0F" w:rsidRPr="00463EF8" w:rsidRDefault="00074E0F">
            <w:pPr>
              <w:spacing w:line="5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E0F" w:rsidRPr="00463EF8" w:rsidRDefault="00074E0F">
            <w:pPr>
              <w:spacing w:line="5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E0F" w:rsidRPr="00463EF8" w:rsidRDefault="00074E0F">
            <w:pPr>
              <w:spacing w:line="5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E0F" w:rsidRPr="00463EF8" w:rsidRDefault="00074E0F">
            <w:pPr>
              <w:spacing w:line="520" w:lineRule="exact"/>
              <w:jc w:val="right"/>
              <w:rPr>
                <w:color w:val="000000" w:themeColor="text1"/>
              </w:rPr>
            </w:pPr>
          </w:p>
        </w:tc>
      </w:tr>
      <w:tr w:rsidR="00074E0F" w:rsidRPr="00463EF8" w:rsidTr="00D60ACB">
        <w:trPr>
          <w:cantSplit/>
          <w:trHeight w:val="408"/>
        </w:trPr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07E" w:rsidRPr="00463EF8" w:rsidRDefault="0080307E">
            <w:pPr>
              <w:spacing w:line="520" w:lineRule="exact"/>
              <w:rPr>
                <w:color w:val="000000" w:themeColor="text1"/>
                <w:spacing w:val="-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E0F" w:rsidRPr="00463EF8" w:rsidRDefault="00074E0F">
            <w:pPr>
              <w:spacing w:line="5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E0F" w:rsidRPr="00463EF8" w:rsidRDefault="00074E0F">
            <w:pPr>
              <w:spacing w:line="5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E0F" w:rsidRPr="00463EF8" w:rsidRDefault="00074E0F">
            <w:pPr>
              <w:spacing w:line="5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E0F" w:rsidRPr="00463EF8" w:rsidRDefault="00074E0F">
            <w:pPr>
              <w:spacing w:line="5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E0F" w:rsidRPr="00463EF8" w:rsidRDefault="00074E0F">
            <w:pPr>
              <w:spacing w:line="5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E0F" w:rsidRPr="00463EF8" w:rsidRDefault="00074E0F">
            <w:pPr>
              <w:spacing w:line="5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E0F" w:rsidRPr="00463EF8" w:rsidRDefault="00074E0F">
            <w:pPr>
              <w:spacing w:line="52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 xml:space="preserve">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E0F" w:rsidRPr="00463EF8" w:rsidRDefault="00074E0F">
            <w:pPr>
              <w:spacing w:line="5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E0F" w:rsidRPr="00463EF8" w:rsidRDefault="00074E0F">
            <w:pPr>
              <w:spacing w:line="52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 xml:space="preserve">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E0F" w:rsidRPr="00463EF8" w:rsidRDefault="00074E0F">
            <w:pPr>
              <w:spacing w:line="52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 xml:space="preserve"> </w:t>
            </w:r>
            <w:r w:rsidRPr="00463EF8">
              <w:rPr>
                <w:color w:val="000000" w:themeColor="text1"/>
              </w:rPr>
              <w:t xml:space="preserve">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E0F" w:rsidRPr="00463EF8" w:rsidRDefault="00074E0F">
            <w:pPr>
              <w:spacing w:line="520" w:lineRule="exact"/>
              <w:jc w:val="right"/>
              <w:rPr>
                <w:color w:val="000000" w:themeColor="text1"/>
                <w:spacing w:val="-20"/>
              </w:rPr>
            </w:pPr>
          </w:p>
        </w:tc>
      </w:tr>
      <w:tr w:rsidR="00074E0F" w:rsidRPr="00463EF8" w:rsidTr="00D60ACB">
        <w:trPr>
          <w:cantSplit/>
          <w:trHeight w:val="17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E" w:rsidRPr="00463EF8" w:rsidRDefault="0080307E">
            <w:pPr>
              <w:spacing w:line="520" w:lineRule="exact"/>
              <w:rPr>
                <w:color w:val="000000" w:themeColor="text1"/>
                <w:spacing w:val="-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0F" w:rsidRPr="00463EF8" w:rsidRDefault="00074E0F">
            <w:pPr>
              <w:spacing w:line="52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 xml:space="preserve">  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0F" w:rsidRPr="00463EF8" w:rsidRDefault="00074E0F">
            <w:pPr>
              <w:spacing w:line="5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0F" w:rsidRPr="00463EF8" w:rsidRDefault="00074E0F">
            <w:pPr>
              <w:spacing w:line="5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0F" w:rsidRPr="00463EF8" w:rsidRDefault="00074E0F">
            <w:pPr>
              <w:spacing w:line="5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0F" w:rsidRPr="00463EF8" w:rsidRDefault="00074E0F">
            <w:pPr>
              <w:spacing w:line="520" w:lineRule="exact"/>
              <w:jc w:val="right"/>
              <w:rPr>
                <w:color w:val="000000" w:themeColor="text1"/>
              </w:rPr>
            </w:pPr>
            <w:r w:rsidRPr="00463EF8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0F" w:rsidRPr="00463EF8" w:rsidRDefault="00074E0F">
            <w:pPr>
              <w:spacing w:line="5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0F" w:rsidRPr="00463EF8" w:rsidRDefault="00074E0F">
            <w:pPr>
              <w:spacing w:line="5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0F" w:rsidRPr="00463EF8" w:rsidRDefault="00074E0F">
            <w:pPr>
              <w:spacing w:line="5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0F" w:rsidRPr="00463EF8" w:rsidRDefault="00074E0F">
            <w:pPr>
              <w:spacing w:line="5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0F" w:rsidRPr="00463EF8" w:rsidRDefault="00074E0F">
            <w:pPr>
              <w:spacing w:line="5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0F" w:rsidRPr="00463EF8" w:rsidRDefault="00074E0F">
            <w:pPr>
              <w:spacing w:line="520" w:lineRule="exact"/>
              <w:jc w:val="right"/>
              <w:rPr>
                <w:color w:val="000000" w:themeColor="text1"/>
                <w:spacing w:val="-20"/>
              </w:rPr>
            </w:pPr>
          </w:p>
        </w:tc>
      </w:tr>
    </w:tbl>
    <w:p w:rsidR="00074E0F" w:rsidRPr="00463EF8" w:rsidRDefault="00074E0F" w:rsidP="00D60ACB">
      <w:pPr>
        <w:spacing w:line="400" w:lineRule="exact"/>
        <w:rPr>
          <w:color w:val="000000" w:themeColor="text1"/>
        </w:rPr>
      </w:pPr>
    </w:p>
    <w:sectPr w:rsidR="00074E0F" w:rsidRPr="00463EF8" w:rsidSect="00223E30">
      <w:type w:val="oddPage"/>
      <w:pgSz w:w="11907" w:h="16840" w:code="9"/>
      <w:pgMar w:top="1143" w:right="567" w:bottom="1418" w:left="851" w:header="851" w:footer="992" w:gutter="0"/>
      <w:cols w:space="425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ACD" w:rsidRDefault="00727ACD">
      <w:r>
        <w:separator/>
      </w:r>
    </w:p>
  </w:endnote>
  <w:endnote w:type="continuationSeparator" w:id="0">
    <w:p w:rsidR="00727ACD" w:rsidRDefault="00727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外字集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82" w:rsidRDefault="00B6260C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33B8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33B82" w:rsidRDefault="00833B8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82" w:rsidRDefault="00B6260C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33B8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27ACD">
      <w:rPr>
        <w:rStyle w:val="ac"/>
        <w:noProof/>
      </w:rPr>
      <w:t>1</w:t>
    </w:r>
    <w:r>
      <w:rPr>
        <w:rStyle w:val="ac"/>
      </w:rPr>
      <w:fldChar w:fldCharType="end"/>
    </w:r>
  </w:p>
  <w:p w:rsidR="00833B82" w:rsidRDefault="00833B82">
    <w:pPr>
      <w:pStyle w:val="a5"/>
      <w:ind w:right="360"/>
      <w:rPr>
        <w:sz w:val="32"/>
      </w:rPr>
    </w:pPr>
    <w:r>
      <w:t xml:space="preserve">                                                  </w:t>
    </w:r>
    <w:r>
      <w:rPr>
        <w:sz w:val="32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82" w:rsidRDefault="00B6260C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33B8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33B82" w:rsidRDefault="00833B82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82" w:rsidRDefault="00B6260C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33B8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9281E">
      <w:rPr>
        <w:rStyle w:val="ac"/>
        <w:noProof/>
      </w:rPr>
      <w:t>5</w:t>
    </w:r>
    <w:r>
      <w:rPr>
        <w:rStyle w:val="ac"/>
      </w:rPr>
      <w:fldChar w:fldCharType="end"/>
    </w:r>
  </w:p>
  <w:p w:rsidR="00833B82" w:rsidRDefault="00833B82">
    <w:pPr>
      <w:pStyle w:val="a5"/>
      <w:ind w:right="360"/>
      <w:rPr>
        <w:sz w:val="32"/>
      </w:rPr>
    </w:pPr>
    <w:r>
      <w:t xml:space="preserve">                                                  </w:t>
    </w:r>
    <w:r>
      <w:rPr>
        <w:sz w:val="32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ACD" w:rsidRDefault="00727ACD">
      <w:r>
        <w:separator/>
      </w:r>
    </w:p>
  </w:footnote>
  <w:footnote w:type="continuationSeparator" w:id="0">
    <w:p w:rsidR="00727ACD" w:rsidRDefault="00727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82" w:rsidRDefault="00833B82">
    <w:pPr>
      <w:tabs>
        <w:tab w:val="left" w:pos="17160"/>
      </w:tabs>
      <w:jc w:val="center"/>
      <w:outlineLvl w:val="0"/>
      <w:rPr>
        <w:sz w:val="32"/>
      </w:rPr>
    </w:pPr>
    <w:r>
      <w:rPr>
        <w:rFonts w:hint="eastAsia"/>
        <w:sz w:val="32"/>
      </w:rPr>
      <w:t>最高法院</w:t>
    </w:r>
    <w:r>
      <w:rPr>
        <w:rFonts w:hint="eastAsia"/>
        <w:sz w:val="32"/>
      </w:rPr>
      <w:t xml:space="preserve">                      </w:t>
    </w:r>
  </w:p>
  <w:p w:rsidR="00833B82" w:rsidRDefault="00833B82">
    <w:pPr>
      <w:spacing w:before="120" w:after="120"/>
      <w:jc w:val="center"/>
      <w:rPr>
        <w:sz w:val="32"/>
      </w:rPr>
    </w:pPr>
    <w:r>
      <w:rPr>
        <w:rFonts w:hint="eastAsia"/>
        <w:sz w:val="32"/>
      </w:rPr>
      <w:t>預算總說明</w:t>
    </w:r>
  </w:p>
  <w:p w:rsidR="00833B82" w:rsidRDefault="00833B82">
    <w:pPr>
      <w:pStyle w:val="a4"/>
      <w:jc w:val="center"/>
      <w:rPr>
        <w:sz w:val="24"/>
      </w:rPr>
    </w:pPr>
    <w:r>
      <w:rPr>
        <w:rFonts w:hint="eastAsia"/>
        <w:sz w:val="24"/>
      </w:rPr>
      <w:t>中華民國</w:t>
    </w:r>
    <w:r>
      <w:rPr>
        <w:rFonts w:hint="eastAsia"/>
        <w:sz w:val="24"/>
      </w:rPr>
      <w:t>108</w:t>
    </w:r>
    <w:r>
      <w:rPr>
        <w:rFonts w:hint="eastAsia"/>
        <w:sz w:val="24"/>
      </w:rPr>
      <w:t>年度</w:t>
    </w:r>
  </w:p>
  <w:p w:rsidR="00833B82" w:rsidRDefault="00B6260C">
    <w:pPr>
      <w:pStyle w:val="a4"/>
      <w:jc w:val="center"/>
    </w:pPr>
    <w:r>
      <w:rPr>
        <w:noProof/>
      </w:rPr>
      <w:pict>
        <v:rect id="_x0000_s1025" style="position:absolute;left:0;text-align:left;margin-left:6pt;margin-top:14.2pt;width:525.75pt;height:645.7pt;z-index:251657216">
          <o:lock v:ext="edit" aspectratio="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82" w:rsidRDefault="00833B82">
    <w:pPr>
      <w:tabs>
        <w:tab w:val="left" w:pos="17160"/>
      </w:tabs>
      <w:jc w:val="center"/>
      <w:outlineLvl w:val="0"/>
      <w:rPr>
        <w:sz w:val="32"/>
      </w:rPr>
    </w:pPr>
    <w:r>
      <w:rPr>
        <w:rFonts w:hint="eastAsia"/>
        <w:sz w:val="32"/>
      </w:rPr>
      <w:t>最高法院</w:t>
    </w:r>
    <w:r>
      <w:rPr>
        <w:rFonts w:hint="eastAsia"/>
        <w:sz w:val="32"/>
      </w:rPr>
      <w:t xml:space="preserve">                       </w:t>
    </w:r>
  </w:p>
  <w:p w:rsidR="00833B82" w:rsidRDefault="00833B82" w:rsidP="002A260C">
    <w:pPr>
      <w:tabs>
        <w:tab w:val="center" w:pos="5244"/>
        <w:tab w:val="left" w:pos="9225"/>
      </w:tabs>
      <w:spacing w:before="120" w:after="120"/>
      <w:rPr>
        <w:sz w:val="32"/>
      </w:rPr>
    </w:pPr>
    <w:r>
      <w:rPr>
        <w:sz w:val="32"/>
      </w:rPr>
      <w:tab/>
    </w:r>
    <w:r>
      <w:rPr>
        <w:rFonts w:hint="eastAsia"/>
        <w:sz w:val="32"/>
      </w:rPr>
      <w:t>預算總說明</w:t>
    </w:r>
    <w:r>
      <w:rPr>
        <w:sz w:val="32"/>
      </w:rPr>
      <w:tab/>
    </w:r>
  </w:p>
  <w:p w:rsidR="00833B82" w:rsidRDefault="00833B82">
    <w:pPr>
      <w:pStyle w:val="a4"/>
      <w:jc w:val="center"/>
      <w:rPr>
        <w:sz w:val="24"/>
      </w:rPr>
    </w:pPr>
    <w:r>
      <w:rPr>
        <w:rFonts w:hint="eastAsia"/>
        <w:sz w:val="24"/>
      </w:rPr>
      <w:t>中華民國</w:t>
    </w:r>
    <w:r>
      <w:rPr>
        <w:rFonts w:hint="eastAsia"/>
        <w:sz w:val="24"/>
      </w:rPr>
      <w:t>108</w:t>
    </w:r>
    <w:r>
      <w:rPr>
        <w:rFonts w:hint="eastAsia"/>
        <w:sz w:val="24"/>
      </w:rPr>
      <w:t>年度</w:t>
    </w:r>
  </w:p>
  <w:p w:rsidR="00833B82" w:rsidRDefault="00B6260C">
    <w:pPr>
      <w:pStyle w:val="a4"/>
      <w:jc w:val="center"/>
    </w:pPr>
    <w:r>
      <w:rPr>
        <w:noProof/>
      </w:rPr>
      <w:pict>
        <v:rect id="_x0000_s1030" style="position:absolute;left:0;text-align:left;margin-left:6pt;margin-top:14.2pt;width:525.75pt;height:645.7pt;z-index:251658240">
          <o:lock v:ext="edit" aspectratio="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60B"/>
    <w:multiLevelType w:val="singleLevel"/>
    <w:tmpl w:val="FA62377E"/>
    <w:lvl w:ilvl="0">
      <w:start w:val="1"/>
      <w:numFmt w:val="decimal"/>
      <w:lvlText w:val="(%1)"/>
      <w:lvlJc w:val="left"/>
      <w:pPr>
        <w:tabs>
          <w:tab w:val="num" w:pos="1051"/>
        </w:tabs>
        <w:ind w:left="1051" w:hanging="600"/>
      </w:pPr>
      <w:rPr>
        <w:rFonts w:hint="eastAsia"/>
      </w:rPr>
    </w:lvl>
  </w:abstractNum>
  <w:abstractNum w:abstractNumId="1">
    <w:nsid w:val="04A55A33"/>
    <w:multiLevelType w:val="singleLevel"/>
    <w:tmpl w:val="44E220D0"/>
    <w:lvl w:ilvl="0">
      <w:start w:val="1"/>
      <w:numFmt w:val="decimal"/>
      <w:lvlText w:val="(%1)"/>
      <w:lvlJc w:val="left"/>
      <w:pPr>
        <w:tabs>
          <w:tab w:val="num" w:pos="842"/>
        </w:tabs>
        <w:ind w:left="842" w:hanging="390"/>
      </w:pPr>
      <w:rPr>
        <w:rFonts w:hint="eastAsia"/>
      </w:rPr>
    </w:lvl>
  </w:abstractNum>
  <w:abstractNum w:abstractNumId="2">
    <w:nsid w:val="084562ED"/>
    <w:multiLevelType w:val="singleLevel"/>
    <w:tmpl w:val="C3AC100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">
    <w:nsid w:val="08F020E6"/>
    <w:multiLevelType w:val="singleLevel"/>
    <w:tmpl w:val="BD24BDB4"/>
    <w:lvl w:ilvl="0">
      <w:start w:val="1"/>
      <w:numFmt w:val="taiwaneseCountingThousand"/>
      <w:lvlText w:val="%1、"/>
      <w:lvlJc w:val="left"/>
      <w:pPr>
        <w:tabs>
          <w:tab w:val="num" w:pos="472"/>
        </w:tabs>
        <w:ind w:left="472" w:hanging="480"/>
      </w:pPr>
      <w:rPr>
        <w:rFonts w:hint="eastAsia"/>
      </w:rPr>
    </w:lvl>
  </w:abstractNum>
  <w:abstractNum w:abstractNumId="4">
    <w:nsid w:val="091F2E0E"/>
    <w:multiLevelType w:val="singleLevel"/>
    <w:tmpl w:val="FD78A528"/>
    <w:lvl w:ilvl="0">
      <w:start w:val="1"/>
      <w:numFmt w:val="taiwaneseCountingThousand"/>
      <w:lvlText w:val="（%1）"/>
      <w:lvlJc w:val="left"/>
      <w:pPr>
        <w:tabs>
          <w:tab w:val="num" w:pos="1466"/>
        </w:tabs>
        <w:ind w:left="1466" w:hanging="720"/>
      </w:pPr>
      <w:rPr>
        <w:rFonts w:hint="eastAsia"/>
      </w:rPr>
    </w:lvl>
  </w:abstractNum>
  <w:abstractNum w:abstractNumId="5">
    <w:nsid w:val="0B625698"/>
    <w:multiLevelType w:val="singleLevel"/>
    <w:tmpl w:val="82800A8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>
    <w:nsid w:val="0BA31294"/>
    <w:multiLevelType w:val="singleLevel"/>
    <w:tmpl w:val="F7E23AFE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7">
    <w:nsid w:val="0C4C6087"/>
    <w:multiLevelType w:val="singleLevel"/>
    <w:tmpl w:val="EF0E89AA"/>
    <w:lvl w:ilvl="0">
      <w:start w:val="1"/>
      <w:numFmt w:val="taiwaneseCountingThousand"/>
      <w:lvlText w:val="%1、"/>
      <w:lvlJc w:val="left"/>
      <w:pPr>
        <w:tabs>
          <w:tab w:val="num" w:pos="472"/>
        </w:tabs>
        <w:ind w:left="472" w:hanging="480"/>
      </w:pPr>
      <w:rPr>
        <w:rFonts w:hint="eastAsia"/>
      </w:rPr>
    </w:lvl>
  </w:abstractNum>
  <w:abstractNum w:abstractNumId="8">
    <w:nsid w:val="0E131A6B"/>
    <w:multiLevelType w:val="hybridMultilevel"/>
    <w:tmpl w:val="ACBC1BC2"/>
    <w:lvl w:ilvl="0" w:tplc="53F6687A">
      <w:start w:val="1"/>
      <w:numFmt w:val="taiwaneseCountingThousand"/>
      <w:lvlText w:val="(%1)"/>
      <w:lvlJc w:val="left"/>
      <w:pPr>
        <w:tabs>
          <w:tab w:val="num" w:pos="555"/>
        </w:tabs>
        <w:ind w:left="555" w:hanging="43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0FA13669"/>
    <w:multiLevelType w:val="singleLevel"/>
    <w:tmpl w:val="3C201BD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0">
    <w:nsid w:val="1196644B"/>
    <w:multiLevelType w:val="singleLevel"/>
    <w:tmpl w:val="CD3E476E"/>
    <w:lvl w:ilvl="0">
      <w:start w:val="1"/>
      <w:numFmt w:val="decimal"/>
      <w:lvlText w:val="%1."/>
      <w:lvlJc w:val="left"/>
      <w:pPr>
        <w:tabs>
          <w:tab w:val="num" w:pos="1164"/>
        </w:tabs>
        <w:ind w:left="1164" w:hanging="180"/>
      </w:pPr>
      <w:rPr>
        <w:rFonts w:hint="eastAsia"/>
      </w:rPr>
    </w:lvl>
  </w:abstractNum>
  <w:abstractNum w:abstractNumId="11">
    <w:nsid w:val="13427DB4"/>
    <w:multiLevelType w:val="singleLevel"/>
    <w:tmpl w:val="6D68A0A2"/>
    <w:lvl w:ilvl="0">
      <w:start w:val="1"/>
      <w:numFmt w:val="taiwaneseCountingThousand"/>
      <w:lvlText w:val="%1、"/>
      <w:lvlJc w:val="left"/>
      <w:pPr>
        <w:tabs>
          <w:tab w:val="num" w:pos="746"/>
        </w:tabs>
        <w:ind w:left="746" w:hanging="480"/>
      </w:pPr>
      <w:rPr>
        <w:rFonts w:hint="eastAsia"/>
      </w:rPr>
    </w:lvl>
  </w:abstractNum>
  <w:abstractNum w:abstractNumId="12">
    <w:nsid w:val="17FF385F"/>
    <w:multiLevelType w:val="singleLevel"/>
    <w:tmpl w:val="900CCA2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3">
    <w:nsid w:val="1890050B"/>
    <w:multiLevelType w:val="singleLevel"/>
    <w:tmpl w:val="70781DB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4">
    <w:nsid w:val="18971198"/>
    <w:multiLevelType w:val="singleLevel"/>
    <w:tmpl w:val="5F5E061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5">
    <w:nsid w:val="18B50646"/>
    <w:multiLevelType w:val="singleLevel"/>
    <w:tmpl w:val="9C42155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6">
    <w:nsid w:val="24562765"/>
    <w:multiLevelType w:val="singleLevel"/>
    <w:tmpl w:val="0AF0FEBE"/>
    <w:lvl w:ilvl="0">
      <w:start w:val="1"/>
      <w:numFmt w:val="decimal"/>
      <w:lvlText w:val="%1."/>
      <w:lvlJc w:val="left"/>
      <w:pPr>
        <w:tabs>
          <w:tab w:val="num" w:pos="758"/>
        </w:tabs>
        <w:ind w:left="758" w:hanging="240"/>
      </w:pPr>
      <w:rPr>
        <w:rFonts w:hint="eastAsia"/>
      </w:rPr>
    </w:lvl>
  </w:abstractNum>
  <w:abstractNum w:abstractNumId="17">
    <w:nsid w:val="269F5295"/>
    <w:multiLevelType w:val="singleLevel"/>
    <w:tmpl w:val="BCE899E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8">
    <w:nsid w:val="28743145"/>
    <w:multiLevelType w:val="singleLevel"/>
    <w:tmpl w:val="D11E27A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9">
    <w:nsid w:val="2D2B7490"/>
    <w:multiLevelType w:val="singleLevel"/>
    <w:tmpl w:val="347493A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0">
    <w:nsid w:val="304B5D91"/>
    <w:multiLevelType w:val="singleLevel"/>
    <w:tmpl w:val="BC92A9FE"/>
    <w:lvl w:ilvl="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eastAsia"/>
      </w:rPr>
    </w:lvl>
  </w:abstractNum>
  <w:abstractNum w:abstractNumId="21">
    <w:nsid w:val="372C509D"/>
    <w:multiLevelType w:val="singleLevel"/>
    <w:tmpl w:val="9000D008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Ansi="華康楷書體W5外字集" w:hint="eastAsia"/>
      </w:rPr>
    </w:lvl>
  </w:abstractNum>
  <w:abstractNum w:abstractNumId="22">
    <w:nsid w:val="39303348"/>
    <w:multiLevelType w:val="hybridMultilevel"/>
    <w:tmpl w:val="2A7E8616"/>
    <w:lvl w:ilvl="0" w:tplc="9F282A9A">
      <w:start w:val="1"/>
      <w:numFmt w:val="decimal"/>
      <w:lvlText w:val="(%1)"/>
      <w:lvlJc w:val="left"/>
      <w:pPr>
        <w:tabs>
          <w:tab w:val="num" w:pos="811"/>
        </w:tabs>
        <w:ind w:left="811" w:hanging="360"/>
      </w:pPr>
      <w:rPr>
        <w:rFonts w:hint="eastAsia"/>
      </w:rPr>
    </w:lvl>
    <w:lvl w:ilvl="1" w:tplc="98FEF584" w:tentative="1">
      <w:start w:val="1"/>
      <w:numFmt w:val="ideographTraditional"/>
      <w:lvlText w:val="%2、"/>
      <w:lvlJc w:val="left"/>
      <w:pPr>
        <w:tabs>
          <w:tab w:val="num" w:pos="1411"/>
        </w:tabs>
        <w:ind w:left="1411" w:hanging="480"/>
      </w:pPr>
    </w:lvl>
    <w:lvl w:ilvl="2" w:tplc="821E1DDE" w:tentative="1">
      <w:start w:val="1"/>
      <w:numFmt w:val="lowerRoman"/>
      <w:lvlText w:val="%3."/>
      <w:lvlJc w:val="right"/>
      <w:pPr>
        <w:tabs>
          <w:tab w:val="num" w:pos="1891"/>
        </w:tabs>
        <w:ind w:left="1891" w:hanging="480"/>
      </w:pPr>
    </w:lvl>
    <w:lvl w:ilvl="3" w:tplc="3E280B6A" w:tentative="1">
      <w:start w:val="1"/>
      <w:numFmt w:val="decimal"/>
      <w:lvlText w:val="%4."/>
      <w:lvlJc w:val="left"/>
      <w:pPr>
        <w:tabs>
          <w:tab w:val="num" w:pos="2371"/>
        </w:tabs>
        <w:ind w:left="2371" w:hanging="480"/>
      </w:pPr>
    </w:lvl>
    <w:lvl w:ilvl="4" w:tplc="5B16E1E4" w:tentative="1">
      <w:start w:val="1"/>
      <w:numFmt w:val="ideographTraditional"/>
      <w:lvlText w:val="%5、"/>
      <w:lvlJc w:val="left"/>
      <w:pPr>
        <w:tabs>
          <w:tab w:val="num" w:pos="2851"/>
        </w:tabs>
        <w:ind w:left="2851" w:hanging="480"/>
      </w:pPr>
    </w:lvl>
    <w:lvl w:ilvl="5" w:tplc="A4140AB2" w:tentative="1">
      <w:start w:val="1"/>
      <w:numFmt w:val="lowerRoman"/>
      <w:lvlText w:val="%6."/>
      <w:lvlJc w:val="right"/>
      <w:pPr>
        <w:tabs>
          <w:tab w:val="num" w:pos="3331"/>
        </w:tabs>
        <w:ind w:left="3331" w:hanging="480"/>
      </w:pPr>
    </w:lvl>
    <w:lvl w:ilvl="6" w:tplc="945AE90C" w:tentative="1">
      <w:start w:val="1"/>
      <w:numFmt w:val="decimal"/>
      <w:lvlText w:val="%7."/>
      <w:lvlJc w:val="left"/>
      <w:pPr>
        <w:tabs>
          <w:tab w:val="num" w:pos="3811"/>
        </w:tabs>
        <w:ind w:left="3811" w:hanging="480"/>
      </w:pPr>
    </w:lvl>
    <w:lvl w:ilvl="7" w:tplc="0BBC6D08" w:tentative="1">
      <w:start w:val="1"/>
      <w:numFmt w:val="ideographTraditional"/>
      <w:lvlText w:val="%8、"/>
      <w:lvlJc w:val="left"/>
      <w:pPr>
        <w:tabs>
          <w:tab w:val="num" w:pos="4291"/>
        </w:tabs>
        <w:ind w:left="4291" w:hanging="480"/>
      </w:pPr>
    </w:lvl>
    <w:lvl w:ilvl="8" w:tplc="2E3658FA" w:tentative="1">
      <w:start w:val="1"/>
      <w:numFmt w:val="lowerRoman"/>
      <w:lvlText w:val="%9."/>
      <w:lvlJc w:val="right"/>
      <w:pPr>
        <w:tabs>
          <w:tab w:val="num" w:pos="4771"/>
        </w:tabs>
        <w:ind w:left="4771" w:hanging="480"/>
      </w:pPr>
    </w:lvl>
  </w:abstractNum>
  <w:abstractNum w:abstractNumId="23">
    <w:nsid w:val="3BC06576"/>
    <w:multiLevelType w:val="hybridMultilevel"/>
    <w:tmpl w:val="74AA2C62"/>
    <w:lvl w:ilvl="0" w:tplc="CF6E3A8C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abstractNum w:abstractNumId="24">
    <w:nsid w:val="3E5159B6"/>
    <w:multiLevelType w:val="singleLevel"/>
    <w:tmpl w:val="B060E4C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5">
    <w:nsid w:val="3E5D37B5"/>
    <w:multiLevelType w:val="singleLevel"/>
    <w:tmpl w:val="BF94379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26">
    <w:nsid w:val="3EB852A2"/>
    <w:multiLevelType w:val="singleLevel"/>
    <w:tmpl w:val="8C96B830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7">
    <w:nsid w:val="40471736"/>
    <w:multiLevelType w:val="singleLevel"/>
    <w:tmpl w:val="2B84CC3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8">
    <w:nsid w:val="40983AE0"/>
    <w:multiLevelType w:val="singleLevel"/>
    <w:tmpl w:val="BEFA2C32"/>
    <w:lvl w:ilvl="0">
      <w:start w:val="1"/>
      <w:numFmt w:val="decimal"/>
      <w:lvlText w:val="%1."/>
      <w:lvlJc w:val="left"/>
      <w:pPr>
        <w:tabs>
          <w:tab w:val="num" w:pos="758"/>
        </w:tabs>
        <w:ind w:left="758" w:hanging="240"/>
      </w:pPr>
      <w:rPr>
        <w:rFonts w:hint="eastAsia"/>
      </w:rPr>
    </w:lvl>
  </w:abstractNum>
  <w:abstractNum w:abstractNumId="29">
    <w:nsid w:val="4123302F"/>
    <w:multiLevelType w:val="singleLevel"/>
    <w:tmpl w:val="9000D008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Ansi="華康楷書體W5外字集" w:hint="eastAsia"/>
      </w:rPr>
    </w:lvl>
  </w:abstractNum>
  <w:abstractNum w:abstractNumId="30">
    <w:nsid w:val="41563A10"/>
    <w:multiLevelType w:val="singleLevel"/>
    <w:tmpl w:val="55CCCEE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1">
    <w:nsid w:val="415816E8"/>
    <w:multiLevelType w:val="hybridMultilevel"/>
    <w:tmpl w:val="8E34DE62"/>
    <w:lvl w:ilvl="0" w:tplc="6C627C80">
      <w:start w:val="2"/>
      <w:numFmt w:val="taiwaneseCountingThousand"/>
      <w:lvlText w:val="(%1)"/>
      <w:lvlJc w:val="left"/>
      <w:pPr>
        <w:tabs>
          <w:tab w:val="num" w:pos="984"/>
        </w:tabs>
        <w:ind w:left="984" w:hanging="480"/>
      </w:pPr>
      <w:rPr>
        <w:rFonts w:hint="eastAsia"/>
      </w:rPr>
    </w:lvl>
    <w:lvl w:ilvl="1" w:tplc="D0306B32" w:tentative="1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</w:lvl>
    <w:lvl w:ilvl="2" w:tplc="D332AB0C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 w:tplc="77A455FE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 w:tplc="83C24916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 w:tplc="517C8E44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 w:tplc="52F852B6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 w:tplc="856E70B2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 w:tplc="DEFAA01A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abstractNum w:abstractNumId="32">
    <w:nsid w:val="42031EE7"/>
    <w:multiLevelType w:val="singleLevel"/>
    <w:tmpl w:val="6B1A3B8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3">
    <w:nsid w:val="4C7A3A6E"/>
    <w:multiLevelType w:val="singleLevel"/>
    <w:tmpl w:val="7A322D7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4">
    <w:nsid w:val="4D1A1F68"/>
    <w:multiLevelType w:val="singleLevel"/>
    <w:tmpl w:val="19AE777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5">
    <w:nsid w:val="566101AA"/>
    <w:multiLevelType w:val="singleLevel"/>
    <w:tmpl w:val="F9446F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標楷體" w:hAnsi="華康楷書體W5外字集" w:hint="eastAsia"/>
      </w:rPr>
    </w:lvl>
  </w:abstractNum>
  <w:abstractNum w:abstractNumId="36">
    <w:nsid w:val="5ED606CF"/>
    <w:multiLevelType w:val="hybridMultilevel"/>
    <w:tmpl w:val="600C1A16"/>
    <w:lvl w:ilvl="0" w:tplc="A4FCEA5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3D9411B"/>
    <w:multiLevelType w:val="singleLevel"/>
    <w:tmpl w:val="F5BCDE7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8">
    <w:nsid w:val="6C6655CF"/>
    <w:multiLevelType w:val="singleLevel"/>
    <w:tmpl w:val="7E921D7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9">
    <w:nsid w:val="71E409B7"/>
    <w:multiLevelType w:val="singleLevel"/>
    <w:tmpl w:val="C9E0224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0">
    <w:nsid w:val="76057E23"/>
    <w:multiLevelType w:val="singleLevel"/>
    <w:tmpl w:val="BFB4CE56"/>
    <w:lvl w:ilvl="0">
      <w:start w:val="1"/>
      <w:numFmt w:val="decimal"/>
      <w:lvlText w:val="%1."/>
      <w:lvlJc w:val="left"/>
      <w:pPr>
        <w:tabs>
          <w:tab w:val="num" w:pos="452"/>
        </w:tabs>
        <w:ind w:left="452" w:hanging="240"/>
      </w:pPr>
      <w:rPr>
        <w:rFonts w:hint="eastAsia"/>
      </w:rPr>
    </w:lvl>
  </w:abstractNum>
  <w:abstractNum w:abstractNumId="41">
    <w:nsid w:val="7A0D0FFC"/>
    <w:multiLevelType w:val="singleLevel"/>
    <w:tmpl w:val="D85E289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16"/>
  </w:num>
  <w:num w:numId="2">
    <w:abstractNumId w:val="28"/>
  </w:num>
  <w:num w:numId="3">
    <w:abstractNumId w:val="17"/>
  </w:num>
  <w:num w:numId="4">
    <w:abstractNumId w:val="2"/>
  </w:num>
  <w:num w:numId="5">
    <w:abstractNumId w:val="14"/>
  </w:num>
  <w:num w:numId="6">
    <w:abstractNumId w:val="27"/>
  </w:num>
  <w:num w:numId="7">
    <w:abstractNumId w:val="5"/>
  </w:num>
  <w:num w:numId="8">
    <w:abstractNumId w:val="15"/>
  </w:num>
  <w:num w:numId="9">
    <w:abstractNumId w:val="34"/>
  </w:num>
  <w:num w:numId="10">
    <w:abstractNumId w:val="18"/>
  </w:num>
  <w:num w:numId="11">
    <w:abstractNumId w:val="24"/>
  </w:num>
  <w:num w:numId="12">
    <w:abstractNumId w:val="13"/>
  </w:num>
  <w:num w:numId="13">
    <w:abstractNumId w:val="12"/>
  </w:num>
  <w:num w:numId="14">
    <w:abstractNumId w:val="38"/>
  </w:num>
  <w:num w:numId="15">
    <w:abstractNumId w:val="33"/>
  </w:num>
  <w:num w:numId="16">
    <w:abstractNumId w:val="32"/>
  </w:num>
  <w:num w:numId="17">
    <w:abstractNumId w:val="29"/>
  </w:num>
  <w:num w:numId="18">
    <w:abstractNumId w:val="11"/>
  </w:num>
  <w:num w:numId="19">
    <w:abstractNumId w:val="4"/>
  </w:num>
  <w:num w:numId="20">
    <w:abstractNumId w:val="40"/>
  </w:num>
  <w:num w:numId="21">
    <w:abstractNumId w:val="22"/>
  </w:num>
  <w:num w:numId="22">
    <w:abstractNumId w:val="31"/>
  </w:num>
  <w:num w:numId="23">
    <w:abstractNumId w:val="25"/>
  </w:num>
  <w:num w:numId="24">
    <w:abstractNumId w:val="0"/>
  </w:num>
  <w:num w:numId="25">
    <w:abstractNumId w:val="20"/>
  </w:num>
  <w:num w:numId="26">
    <w:abstractNumId w:val="1"/>
  </w:num>
  <w:num w:numId="27">
    <w:abstractNumId w:val="10"/>
  </w:num>
  <w:num w:numId="28">
    <w:abstractNumId w:val="7"/>
  </w:num>
  <w:num w:numId="29">
    <w:abstractNumId w:val="35"/>
  </w:num>
  <w:num w:numId="30">
    <w:abstractNumId w:val="26"/>
  </w:num>
  <w:num w:numId="31">
    <w:abstractNumId w:val="9"/>
  </w:num>
  <w:num w:numId="32">
    <w:abstractNumId w:val="30"/>
  </w:num>
  <w:num w:numId="33">
    <w:abstractNumId w:val="41"/>
  </w:num>
  <w:num w:numId="34">
    <w:abstractNumId w:val="39"/>
  </w:num>
  <w:num w:numId="35">
    <w:abstractNumId w:val="19"/>
  </w:num>
  <w:num w:numId="36">
    <w:abstractNumId w:val="37"/>
  </w:num>
  <w:num w:numId="37">
    <w:abstractNumId w:val="6"/>
  </w:num>
  <w:num w:numId="38">
    <w:abstractNumId w:val="3"/>
  </w:num>
  <w:num w:numId="39">
    <w:abstractNumId w:val="36"/>
  </w:num>
  <w:num w:numId="40">
    <w:abstractNumId w:val="8"/>
  </w:num>
  <w:num w:numId="41">
    <w:abstractNumId w:val="21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rawingGridVerticalSpacing w:val="367"/>
  <w:displayHorizontalDrawingGridEvery w:val="2"/>
  <w:characterSpacingControl w:val="compressPunctuation"/>
  <w:savePreviewPicture/>
  <w:hdrShapeDefaults>
    <o:shapedefaults v:ext="edit" spidmax="399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61FAC"/>
    <w:rsid w:val="000019C9"/>
    <w:rsid w:val="000072AC"/>
    <w:rsid w:val="00013015"/>
    <w:rsid w:val="0001480D"/>
    <w:rsid w:val="0001589A"/>
    <w:rsid w:val="00020314"/>
    <w:rsid w:val="00020D80"/>
    <w:rsid w:val="00027D61"/>
    <w:rsid w:val="00033884"/>
    <w:rsid w:val="000347E1"/>
    <w:rsid w:val="00036083"/>
    <w:rsid w:val="00037FC0"/>
    <w:rsid w:val="000410A9"/>
    <w:rsid w:val="00046C84"/>
    <w:rsid w:val="00046F2C"/>
    <w:rsid w:val="0004758A"/>
    <w:rsid w:val="00050AA8"/>
    <w:rsid w:val="000523E9"/>
    <w:rsid w:val="00052572"/>
    <w:rsid w:val="00052679"/>
    <w:rsid w:val="000544F9"/>
    <w:rsid w:val="00055035"/>
    <w:rsid w:val="0005732C"/>
    <w:rsid w:val="00061FAC"/>
    <w:rsid w:val="000639AE"/>
    <w:rsid w:val="000648C1"/>
    <w:rsid w:val="00065ED6"/>
    <w:rsid w:val="00067A7B"/>
    <w:rsid w:val="00074785"/>
    <w:rsid w:val="00074E0F"/>
    <w:rsid w:val="00077B55"/>
    <w:rsid w:val="000831FA"/>
    <w:rsid w:val="0009372A"/>
    <w:rsid w:val="00095B06"/>
    <w:rsid w:val="000A24A7"/>
    <w:rsid w:val="000A30C4"/>
    <w:rsid w:val="000A3766"/>
    <w:rsid w:val="000A44FD"/>
    <w:rsid w:val="000A4D99"/>
    <w:rsid w:val="000A5E1D"/>
    <w:rsid w:val="000A7E3E"/>
    <w:rsid w:val="000B1444"/>
    <w:rsid w:val="000B732A"/>
    <w:rsid w:val="000B79B3"/>
    <w:rsid w:val="000C3863"/>
    <w:rsid w:val="000C444B"/>
    <w:rsid w:val="000C58AF"/>
    <w:rsid w:val="000D19F5"/>
    <w:rsid w:val="000D4E59"/>
    <w:rsid w:val="000D53DE"/>
    <w:rsid w:val="000D5F81"/>
    <w:rsid w:val="000D60A0"/>
    <w:rsid w:val="000D6F16"/>
    <w:rsid w:val="000E03FC"/>
    <w:rsid w:val="000E49AB"/>
    <w:rsid w:val="000F2257"/>
    <w:rsid w:val="000F4435"/>
    <w:rsid w:val="000F6196"/>
    <w:rsid w:val="000F7CC1"/>
    <w:rsid w:val="000F7F75"/>
    <w:rsid w:val="00100321"/>
    <w:rsid w:val="0010442F"/>
    <w:rsid w:val="00106996"/>
    <w:rsid w:val="00106AD0"/>
    <w:rsid w:val="001078D7"/>
    <w:rsid w:val="00111784"/>
    <w:rsid w:val="00112849"/>
    <w:rsid w:val="00114332"/>
    <w:rsid w:val="00114683"/>
    <w:rsid w:val="00120E36"/>
    <w:rsid w:val="001256E8"/>
    <w:rsid w:val="00127A7D"/>
    <w:rsid w:val="001333E5"/>
    <w:rsid w:val="0013509C"/>
    <w:rsid w:val="00135E14"/>
    <w:rsid w:val="00136401"/>
    <w:rsid w:val="0014483F"/>
    <w:rsid w:val="0014602C"/>
    <w:rsid w:val="001473D7"/>
    <w:rsid w:val="00147B00"/>
    <w:rsid w:val="001502C7"/>
    <w:rsid w:val="00152230"/>
    <w:rsid w:val="001534F3"/>
    <w:rsid w:val="001564DD"/>
    <w:rsid w:val="00157305"/>
    <w:rsid w:val="00160A3A"/>
    <w:rsid w:val="00166187"/>
    <w:rsid w:val="0016706B"/>
    <w:rsid w:val="0017414D"/>
    <w:rsid w:val="00176226"/>
    <w:rsid w:val="00176BB9"/>
    <w:rsid w:val="0018033E"/>
    <w:rsid w:val="001814FD"/>
    <w:rsid w:val="00181F0D"/>
    <w:rsid w:val="00184AEA"/>
    <w:rsid w:val="0019306D"/>
    <w:rsid w:val="001958B9"/>
    <w:rsid w:val="00197846"/>
    <w:rsid w:val="001A2ECD"/>
    <w:rsid w:val="001A46AE"/>
    <w:rsid w:val="001A4A6B"/>
    <w:rsid w:val="001A702B"/>
    <w:rsid w:val="001A77F3"/>
    <w:rsid w:val="001B15B4"/>
    <w:rsid w:val="001B1BDC"/>
    <w:rsid w:val="001B1F6D"/>
    <w:rsid w:val="001B2513"/>
    <w:rsid w:val="001C0AB3"/>
    <w:rsid w:val="001C2211"/>
    <w:rsid w:val="001C5DB8"/>
    <w:rsid w:val="001D0F01"/>
    <w:rsid w:val="001D2590"/>
    <w:rsid w:val="001D510F"/>
    <w:rsid w:val="001D63BC"/>
    <w:rsid w:val="001E4A7C"/>
    <w:rsid w:val="001F52F9"/>
    <w:rsid w:val="00210D1D"/>
    <w:rsid w:val="0021168C"/>
    <w:rsid w:val="00221733"/>
    <w:rsid w:val="00223E30"/>
    <w:rsid w:val="00232739"/>
    <w:rsid w:val="002351D5"/>
    <w:rsid w:val="00235AE4"/>
    <w:rsid w:val="002367B5"/>
    <w:rsid w:val="002406F4"/>
    <w:rsid w:val="00241A25"/>
    <w:rsid w:val="00251A3B"/>
    <w:rsid w:val="00273821"/>
    <w:rsid w:val="00274888"/>
    <w:rsid w:val="00276530"/>
    <w:rsid w:val="00280169"/>
    <w:rsid w:val="002849F3"/>
    <w:rsid w:val="0028511C"/>
    <w:rsid w:val="00285A38"/>
    <w:rsid w:val="00285F2B"/>
    <w:rsid w:val="002871B0"/>
    <w:rsid w:val="00290894"/>
    <w:rsid w:val="0029132E"/>
    <w:rsid w:val="00291A5A"/>
    <w:rsid w:val="0029432C"/>
    <w:rsid w:val="0029596F"/>
    <w:rsid w:val="00296D74"/>
    <w:rsid w:val="002A260C"/>
    <w:rsid w:val="002A3C38"/>
    <w:rsid w:val="002A5374"/>
    <w:rsid w:val="002C0036"/>
    <w:rsid w:val="002C13EB"/>
    <w:rsid w:val="002C1E6A"/>
    <w:rsid w:val="002C26CD"/>
    <w:rsid w:val="002C3ED3"/>
    <w:rsid w:val="002C4170"/>
    <w:rsid w:val="002C79E8"/>
    <w:rsid w:val="002D06A6"/>
    <w:rsid w:val="002E04C1"/>
    <w:rsid w:val="002E3D68"/>
    <w:rsid w:val="002E3DE4"/>
    <w:rsid w:val="002E58D2"/>
    <w:rsid w:val="002F1D79"/>
    <w:rsid w:val="002F2037"/>
    <w:rsid w:val="002F407D"/>
    <w:rsid w:val="002F46EA"/>
    <w:rsid w:val="002F56A9"/>
    <w:rsid w:val="00300C8F"/>
    <w:rsid w:val="003046E6"/>
    <w:rsid w:val="00312982"/>
    <w:rsid w:val="003131EF"/>
    <w:rsid w:val="00316B24"/>
    <w:rsid w:val="00316EAD"/>
    <w:rsid w:val="00317C12"/>
    <w:rsid w:val="00317DB1"/>
    <w:rsid w:val="00321589"/>
    <w:rsid w:val="00323C4B"/>
    <w:rsid w:val="00323E1B"/>
    <w:rsid w:val="00326F8C"/>
    <w:rsid w:val="00331451"/>
    <w:rsid w:val="00332092"/>
    <w:rsid w:val="0034001A"/>
    <w:rsid w:val="0034310A"/>
    <w:rsid w:val="003450EA"/>
    <w:rsid w:val="00345120"/>
    <w:rsid w:val="00345E24"/>
    <w:rsid w:val="0034794B"/>
    <w:rsid w:val="00350935"/>
    <w:rsid w:val="00355CDC"/>
    <w:rsid w:val="00360527"/>
    <w:rsid w:val="00361544"/>
    <w:rsid w:val="0037335D"/>
    <w:rsid w:val="0037340F"/>
    <w:rsid w:val="00375466"/>
    <w:rsid w:val="00375C3D"/>
    <w:rsid w:val="00377D82"/>
    <w:rsid w:val="00385396"/>
    <w:rsid w:val="003854AD"/>
    <w:rsid w:val="00387ACE"/>
    <w:rsid w:val="00390E6D"/>
    <w:rsid w:val="00390F0D"/>
    <w:rsid w:val="00396370"/>
    <w:rsid w:val="00396BF5"/>
    <w:rsid w:val="0039754E"/>
    <w:rsid w:val="003979D1"/>
    <w:rsid w:val="003A01D8"/>
    <w:rsid w:val="003A1108"/>
    <w:rsid w:val="003A1CD4"/>
    <w:rsid w:val="003A2B9A"/>
    <w:rsid w:val="003A3975"/>
    <w:rsid w:val="003A5BA6"/>
    <w:rsid w:val="003A6EA8"/>
    <w:rsid w:val="003A7E04"/>
    <w:rsid w:val="003B474E"/>
    <w:rsid w:val="003C32C4"/>
    <w:rsid w:val="003D0BB2"/>
    <w:rsid w:val="003D37F4"/>
    <w:rsid w:val="003E23B2"/>
    <w:rsid w:val="003E52B1"/>
    <w:rsid w:val="003E618F"/>
    <w:rsid w:val="003F044B"/>
    <w:rsid w:val="003F2F56"/>
    <w:rsid w:val="003F309F"/>
    <w:rsid w:val="003F37EF"/>
    <w:rsid w:val="003F3B00"/>
    <w:rsid w:val="003F6934"/>
    <w:rsid w:val="00400C27"/>
    <w:rsid w:val="00403EBE"/>
    <w:rsid w:val="00405977"/>
    <w:rsid w:val="00405C72"/>
    <w:rsid w:val="0040610F"/>
    <w:rsid w:val="00407821"/>
    <w:rsid w:val="00412132"/>
    <w:rsid w:val="00413C11"/>
    <w:rsid w:val="00417771"/>
    <w:rsid w:val="004228CF"/>
    <w:rsid w:val="00430FF5"/>
    <w:rsid w:val="0043323D"/>
    <w:rsid w:val="00447FFC"/>
    <w:rsid w:val="00454331"/>
    <w:rsid w:val="00456B63"/>
    <w:rsid w:val="0046126C"/>
    <w:rsid w:val="00463179"/>
    <w:rsid w:val="004631FE"/>
    <w:rsid w:val="00463EF8"/>
    <w:rsid w:val="004645D9"/>
    <w:rsid w:val="004713FD"/>
    <w:rsid w:val="00475BD4"/>
    <w:rsid w:val="00480283"/>
    <w:rsid w:val="00480947"/>
    <w:rsid w:val="0048464D"/>
    <w:rsid w:val="00485F2C"/>
    <w:rsid w:val="00486B31"/>
    <w:rsid w:val="004925F1"/>
    <w:rsid w:val="00496966"/>
    <w:rsid w:val="00496989"/>
    <w:rsid w:val="004A2A1E"/>
    <w:rsid w:val="004A2D53"/>
    <w:rsid w:val="004A75E1"/>
    <w:rsid w:val="004B10C6"/>
    <w:rsid w:val="004B3205"/>
    <w:rsid w:val="004B39E5"/>
    <w:rsid w:val="004B4AE1"/>
    <w:rsid w:val="004B59D5"/>
    <w:rsid w:val="004B62FE"/>
    <w:rsid w:val="004C1DF7"/>
    <w:rsid w:val="004C2E69"/>
    <w:rsid w:val="004C3583"/>
    <w:rsid w:val="004C57DF"/>
    <w:rsid w:val="004E0506"/>
    <w:rsid w:val="004E3824"/>
    <w:rsid w:val="004E50CC"/>
    <w:rsid w:val="004E5CF3"/>
    <w:rsid w:val="004F18EB"/>
    <w:rsid w:val="00501181"/>
    <w:rsid w:val="00502AFA"/>
    <w:rsid w:val="0050454B"/>
    <w:rsid w:val="0050648B"/>
    <w:rsid w:val="00507A7A"/>
    <w:rsid w:val="00517424"/>
    <w:rsid w:val="00521040"/>
    <w:rsid w:val="00521E32"/>
    <w:rsid w:val="005225AB"/>
    <w:rsid w:val="00531A0C"/>
    <w:rsid w:val="00532228"/>
    <w:rsid w:val="00532343"/>
    <w:rsid w:val="0054084C"/>
    <w:rsid w:val="0054115D"/>
    <w:rsid w:val="0054186D"/>
    <w:rsid w:val="0054744F"/>
    <w:rsid w:val="00560C18"/>
    <w:rsid w:val="005628EF"/>
    <w:rsid w:val="00572389"/>
    <w:rsid w:val="00573FDA"/>
    <w:rsid w:val="00574785"/>
    <w:rsid w:val="00574A1B"/>
    <w:rsid w:val="00580EBF"/>
    <w:rsid w:val="00581487"/>
    <w:rsid w:val="00584241"/>
    <w:rsid w:val="0059281E"/>
    <w:rsid w:val="005938F4"/>
    <w:rsid w:val="005941E1"/>
    <w:rsid w:val="005A7C1A"/>
    <w:rsid w:val="005B5896"/>
    <w:rsid w:val="005B5BF7"/>
    <w:rsid w:val="005B79CF"/>
    <w:rsid w:val="005D3152"/>
    <w:rsid w:val="005D7379"/>
    <w:rsid w:val="005D761D"/>
    <w:rsid w:val="005E05E4"/>
    <w:rsid w:val="005E0DCB"/>
    <w:rsid w:val="005F1BD7"/>
    <w:rsid w:val="00602B6F"/>
    <w:rsid w:val="00604701"/>
    <w:rsid w:val="0060536A"/>
    <w:rsid w:val="00607B4C"/>
    <w:rsid w:val="006102FD"/>
    <w:rsid w:val="0061230C"/>
    <w:rsid w:val="00612C44"/>
    <w:rsid w:val="00616905"/>
    <w:rsid w:val="0062168F"/>
    <w:rsid w:val="006259F9"/>
    <w:rsid w:val="00627529"/>
    <w:rsid w:val="006277D4"/>
    <w:rsid w:val="006335AE"/>
    <w:rsid w:val="0063417B"/>
    <w:rsid w:val="00636C16"/>
    <w:rsid w:val="006400D5"/>
    <w:rsid w:val="0064057B"/>
    <w:rsid w:val="00642F0C"/>
    <w:rsid w:val="006438FB"/>
    <w:rsid w:val="00644711"/>
    <w:rsid w:val="00650503"/>
    <w:rsid w:val="00651244"/>
    <w:rsid w:val="0065613C"/>
    <w:rsid w:val="00670E0D"/>
    <w:rsid w:val="00674C50"/>
    <w:rsid w:val="00680A86"/>
    <w:rsid w:val="00680B78"/>
    <w:rsid w:val="00681E2F"/>
    <w:rsid w:val="00682ACD"/>
    <w:rsid w:val="00691639"/>
    <w:rsid w:val="00692636"/>
    <w:rsid w:val="00692FFA"/>
    <w:rsid w:val="00695189"/>
    <w:rsid w:val="00696C89"/>
    <w:rsid w:val="00696E87"/>
    <w:rsid w:val="00697025"/>
    <w:rsid w:val="006977F1"/>
    <w:rsid w:val="006A0615"/>
    <w:rsid w:val="006A459E"/>
    <w:rsid w:val="006A5FFC"/>
    <w:rsid w:val="006A6A80"/>
    <w:rsid w:val="006B0C73"/>
    <w:rsid w:val="006B30AF"/>
    <w:rsid w:val="006B3D57"/>
    <w:rsid w:val="006B6E1E"/>
    <w:rsid w:val="006C210A"/>
    <w:rsid w:val="006D053D"/>
    <w:rsid w:val="006D0D4E"/>
    <w:rsid w:val="006D3549"/>
    <w:rsid w:val="006D3718"/>
    <w:rsid w:val="006D3855"/>
    <w:rsid w:val="006D4E7C"/>
    <w:rsid w:val="006E4297"/>
    <w:rsid w:val="006E679C"/>
    <w:rsid w:val="006F3DD0"/>
    <w:rsid w:val="006F3F17"/>
    <w:rsid w:val="006F58FC"/>
    <w:rsid w:val="00701864"/>
    <w:rsid w:val="00710818"/>
    <w:rsid w:val="0071115E"/>
    <w:rsid w:val="00711D33"/>
    <w:rsid w:val="00716AE9"/>
    <w:rsid w:val="00723FDA"/>
    <w:rsid w:val="00727ACD"/>
    <w:rsid w:val="00740B6F"/>
    <w:rsid w:val="00741592"/>
    <w:rsid w:val="00741A49"/>
    <w:rsid w:val="0074491A"/>
    <w:rsid w:val="00746100"/>
    <w:rsid w:val="0074660C"/>
    <w:rsid w:val="00747D31"/>
    <w:rsid w:val="0075095D"/>
    <w:rsid w:val="00755C37"/>
    <w:rsid w:val="00764023"/>
    <w:rsid w:val="007651FD"/>
    <w:rsid w:val="00774094"/>
    <w:rsid w:val="007742A4"/>
    <w:rsid w:val="00777BAC"/>
    <w:rsid w:val="00777EDA"/>
    <w:rsid w:val="00786577"/>
    <w:rsid w:val="00787535"/>
    <w:rsid w:val="00790AD2"/>
    <w:rsid w:val="00794230"/>
    <w:rsid w:val="0079596D"/>
    <w:rsid w:val="007A4962"/>
    <w:rsid w:val="007A6133"/>
    <w:rsid w:val="007A6849"/>
    <w:rsid w:val="007A7128"/>
    <w:rsid w:val="007B0252"/>
    <w:rsid w:val="007B19D4"/>
    <w:rsid w:val="007B3591"/>
    <w:rsid w:val="007B3CDB"/>
    <w:rsid w:val="007B4EA1"/>
    <w:rsid w:val="007B601C"/>
    <w:rsid w:val="007B795D"/>
    <w:rsid w:val="007C0C5D"/>
    <w:rsid w:val="007C336D"/>
    <w:rsid w:val="007D0ED5"/>
    <w:rsid w:val="007E026D"/>
    <w:rsid w:val="007E2BF0"/>
    <w:rsid w:val="007F219C"/>
    <w:rsid w:val="007F28D2"/>
    <w:rsid w:val="007F40DC"/>
    <w:rsid w:val="007F4591"/>
    <w:rsid w:val="007F74A1"/>
    <w:rsid w:val="00800666"/>
    <w:rsid w:val="0080307E"/>
    <w:rsid w:val="00803515"/>
    <w:rsid w:val="00810360"/>
    <w:rsid w:val="00810F2C"/>
    <w:rsid w:val="00812791"/>
    <w:rsid w:val="00814D46"/>
    <w:rsid w:val="008153C9"/>
    <w:rsid w:val="00817953"/>
    <w:rsid w:val="0082100D"/>
    <w:rsid w:val="00821296"/>
    <w:rsid w:val="00824723"/>
    <w:rsid w:val="00825715"/>
    <w:rsid w:val="0082580C"/>
    <w:rsid w:val="00826A7F"/>
    <w:rsid w:val="00833B82"/>
    <w:rsid w:val="008342F6"/>
    <w:rsid w:val="00834549"/>
    <w:rsid w:val="00837A34"/>
    <w:rsid w:val="00837EEB"/>
    <w:rsid w:val="0084162E"/>
    <w:rsid w:val="00841A93"/>
    <w:rsid w:val="008427C3"/>
    <w:rsid w:val="00844842"/>
    <w:rsid w:val="00844C7C"/>
    <w:rsid w:val="00845319"/>
    <w:rsid w:val="00850B17"/>
    <w:rsid w:val="00852957"/>
    <w:rsid w:val="00853F09"/>
    <w:rsid w:val="00855BD4"/>
    <w:rsid w:val="008609F9"/>
    <w:rsid w:val="00865FAA"/>
    <w:rsid w:val="00880A5A"/>
    <w:rsid w:val="00880D27"/>
    <w:rsid w:val="0088223A"/>
    <w:rsid w:val="00884123"/>
    <w:rsid w:val="00884CB5"/>
    <w:rsid w:val="00887B28"/>
    <w:rsid w:val="00887BE5"/>
    <w:rsid w:val="00890EB1"/>
    <w:rsid w:val="00890F87"/>
    <w:rsid w:val="00893BA7"/>
    <w:rsid w:val="0089753C"/>
    <w:rsid w:val="008A0E3A"/>
    <w:rsid w:val="008A2689"/>
    <w:rsid w:val="008A7BC9"/>
    <w:rsid w:val="008B204B"/>
    <w:rsid w:val="008B3123"/>
    <w:rsid w:val="008B76D3"/>
    <w:rsid w:val="008B7DCA"/>
    <w:rsid w:val="008C0D26"/>
    <w:rsid w:val="008C109C"/>
    <w:rsid w:val="008C44B7"/>
    <w:rsid w:val="008C6582"/>
    <w:rsid w:val="008D0223"/>
    <w:rsid w:val="008D1474"/>
    <w:rsid w:val="008D1935"/>
    <w:rsid w:val="008D5CCF"/>
    <w:rsid w:val="008E223A"/>
    <w:rsid w:val="008E25B7"/>
    <w:rsid w:val="008E25BA"/>
    <w:rsid w:val="008E322F"/>
    <w:rsid w:val="008E3EF4"/>
    <w:rsid w:val="008F1F6F"/>
    <w:rsid w:val="008F25F4"/>
    <w:rsid w:val="008F3D47"/>
    <w:rsid w:val="008F598D"/>
    <w:rsid w:val="008F6657"/>
    <w:rsid w:val="00911729"/>
    <w:rsid w:val="00911B4F"/>
    <w:rsid w:val="009218AC"/>
    <w:rsid w:val="00921CAD"/>
    <w:rsid w:val="00932ED5"/>
    <w:rsid w:val="00932F00"/>
    <w:rsid w:val="00934D67"/>
    <w:rsid w:val="0094145D"/>
    <w:rsid w:val="009475B8"/>
    <w:rsid w:val="00947DE8"/>
    <w:rsid w:val="00950289"/>
    <w:rsid w:val="009507C8"/>
    <w:rsid w:val="009508BE"/>
    <w:rsid w:val="00953457"/>
    <w:rsid w:val="00954A2E"/>
    <w:rsid w:val="00961277"/>
    <w:rsid w:val="00961C7B"/>
    <w:rsid w:val="00973809"/>
    <w:rsid w:val="00973D61"/>
    <w:rsid w:val="009750D7"/>
    <w:rsid w:val="00975457"/>
    <w:rsid w:val="00975625"/>
    <w:rsid w:val="00975DB6"/>
    <w:rsid w:val="00981662"/>
    <w:rsid w:val="00983E97"/>
    <w:rsid w:val="0099518D"/>
    <w:rsid w:val="00995EE3"/>
    <w:rsid w:val="00996B9E"/>
    <w:rsid w:val="009A4979"/>
    <w:rsid w:val="009A6EE6"/>
    <w:rsid w:val="009B136A"/>
    <w:rsid w:val="009B4675"/>
    <w:rsid w:val="009B4ACF"/>
    <w:rsid w:val="009B4FA7"/>
    <w:rsid w:val="009C225A"/>
    <w:rsid w:val="009C4F3E"/>
    <w:rsid w:val="009C5F43"/>
    <w:rsid w:val="009D265E"/>
    <w:rsid w:val="009D69B1"/>
    <w:rsid w:val="009E1B3A"/>
    <w:rsid w:val="009E57B1"/>
    <w:rsid w:val="009E64C6"/>
    <w:rsid w:val="009E656F"/>
    <w:rsid w:val="009E7510"/>
    <w:rsid w:val="009F0FD0"/>
    <w:rsid w:val="009F54F8"/>
    <w:rsid w:val="009F7EA6"/>
    <w:rsid w:val="00A02EEE"/>
    <w:rsid w:val="00A07935"/>
    <w:rsid w:val="00A15B77"/>
    <w:rsid w:val="00A23144"/>
    <w:rsid w:val="00A27E98"/>
    <w:rsid w:val="00A35BCE"/>
    <w:rsid w:val="00A36E8B"/>
    <w:rsid w:val="00A449AA"/>
    <w:rsid w:val="00A60E81"/>
    <w:rsid w:val="00A60F25"/>
    <w:rsid w:val="00A619C9"/>
    <w:rsid w:val="00A6290A"/>
    <w:rsid w:val="00A62C83"/>
    <w:rsid w:val="00A64F83"/>
    <w:rsid w:val="00A65311"/>
    <w:rsid w:val="00A710AE"/>
    <w:rsid w:val="00A745F7"/>
    <w:rsid w:val="00A76AFE"/>
    <w:rsid w:val="00A81723"/>
    <w:rsid w:val="00A820D3"/>
    <w:rsid w:val="00A84404"/>
    <w:rsid w:val="00A873CF"/>
    <w:rsid w:val="00A8742D"/>
    <w:rsid w:val="00A9161C"/>
    <w:rsid w:val="00AA15E9"/>
    <w:rsid w:val="00AA1C52"/>
    <w:rsid w:val="00AA4EDD"/>
    <w:rsid w:val="00AA6B33"/>
    <w:rsid w:val="00AB2CEA"/>
    <w:rsid w:val="00AB528A"/>
    <w:rsid w:val="00AC07A8"/>
    <w:rsid w:val="00AC597F"/>
    <w:rsid w:val="00AD04AA"/>
    <w:rsid w:val="00AD1CE6"/>
    <w:rsid w:val="00AD40A8"/>
    <w:rsid w:val="00AE0B3A"/>
    <w:rsid w:val="00AE28C9"/>
    <w:rsid w:val="00AE290C"/>
    <w:rsid w:val="00AE523C"/>
    <w:rsid w:val="00AF5989"/>
    <w:rsid w:val="00B0028E"/>
    <w:rsid w:val="00B06591"/>
    <w:rsid w:val="00B0739D"/>
    <w:rsid w:val="00B12D8D"/>
    <w:rsid w:val="00B14D04"/>
    <w:rsid w:val="00B17C90"/>
    <w:rsid w:val="00B17F92"/>
    <w:rsid w:val="00B209E6"/>
    <w:rsid w:val="00B23D83"/>
    <w:rsid w:val="00B240F3"/>
    <w:rsid w:val="00B27F18"/>
    <w:rsid w:val="00B4280A"/>
    <w:rsid w:val="00B432EF"/>
    <w:rsid w:val="00B44095"/>
    <w:rsid w:val="00B50839"/>
    <w:rsid w:val="00B5410D"/>
    <w:rsid w:val="00B60DC8"/>
    <w:rsid w:val="00B61248"/>
    <w:rsid w:val="00B61410"/>
    <w:rsid w:val="00B6260C"/>
    <w:rsid w:val="00B661C5"/>
    <w:rsid w:val="00B75C8D"/>
    <w:rsid w:val="00B771AC"/>
    <w:rsid w:val="00B80A09"/>
    <w:rsid w:val="00B81448"/>
    <w:rsid w:val="00B82B6E"/>
    <w:rsid w:val="00B82E61"/>
    <w:rsid w:val="00B8322D"/>
    <w:rsid w:val="00B84EBF"/>
    <w:rsid w:val="00B977A3"/>
    <w:rsid w:val="00BA34E7"/>
    <w:rsid w:val="00BA3500"/>
    <w:rsid w:val="00BA4974"/>
    <w:rsid w:val="00BA5B15"/>
    <w:rsid w:val="00BB14F0"/>
    <w:rsid w:val="00BB3D13"/>
    <w:rsid w:val="00BB43E2"/>
    <w:rsid w:val="00BC02C9"/>
    <w:rsid w:val="00BC0499"/>
    <w:rsid w:val="00BC0EE5"/>
    <w:rsid w:val="00BC48D2"/>
    <w:rsid w:val="00BC6E04"/>
    <w:rsid w:val="00BD2602"/>
    <w:rsid w:val="00BD2642"/>
    <w:rsid w:val="00BD4C8D"/>
    <w:rsid w:val="00BD5FBF"/>
    <w:rsid w:val="00BD6E35"/>
    <w:rsid w:val="00BD7902"/>
    <w:rsid w:val="00BE3F87"/>
    <w:rsid w:val="00BE4883"/>
    <w:rsid w:val="00BE6621"/>
    <w:rsid w:val="00BE6708"/>
    <w:rsid w:val="00BE721A"/>
    <w:rsid w:val="00BE7BDD"/>
    <w:rsid w:val="00BF0AF4"/>
    <w:rsid w:val="00BF28DB"/>
    <w:rsid w:val="00BF2BDA"/>
    <w:rsid w:val="00BF3E6F"/>
    <w:rsid w:val="00BF50F9"/>
    <w:rsid w:val="00C036EC"/>
    <w:rsid w:val="00C0412D"/>
    <w:rsid w:val="00C0560B"/>
    <w:rsid w:val="00C07358"/>
    <w:rsid w:val="00C07843"/>
    <w:rsid w:val="00C100C0"/>
    <w:rsid w:val="00C1129B"/>
    <w:rsid w:val="00C14231"/>
    <w:rsid w:val="00C161D5"/>
    <w:rsid w:val="00C17848"/>
    <w:rsid w:val="00C2186F"/>
    <w:rsid w:val="00C3256D"/>
    <w:rsid w:val="00C5046F"/>
    <w:rsid w:val="00C520CB"/>
    <w:rsid w:val="00C56BAD"/>
    <w:rsid w:val="00C63912"/>
    <w:rsid w:val="00C6410C"/>
    <w:rsid w:val="00C64149"/>
    <w:rsid w:val="00C706F9"/>
    <w:rsid w:val="00C70D6F"/>
    <w:rsid w:val="00C71D04"/>
    <w:rsid w:val="00C73468"/>
    <w:rsid w:val="00C8007B"/>
    <w:rsid w:val="00C819CD"/>
    <w:rsid w:val="00C83B23"/>
    <w:rsid w:val="00C87E6E"/>
    <w:rsid w:val="00C910B5"/>
    <w:rsid w:val="00C91131"/>
    <w:rsid w:val="00C93C0F"/>
    <w:rsid w:val="00CA1A0A"/>
    <w:rsid w:val="00CA2BDC"/>
    <w:rsid w:val="00CA2C88"/>
    <w:rsid w:val="00CA4E02"/>
    <w:rsid w:val="00CB0BC4"/>
    <w:rsid w:val="00CB4208"/>
    <w:rsid w:val="00CB42DE"/>
    <w:rsid w:val="00CC0662"/>
    <w:rsid w:val="00CC0BE0"/>
    <w:rsid w:val="00CC1969"/>
    <w:rsid w:val="00CC33CE"/>
    <w:rsid w:val="00CC348A"/>
    <w:rsid w:val="00CC3EB4"/>
    <w:rsid w:val="00CD3D26"/>
    <w:rsid w:val="00CD3EA6"/>
    <w:rsid w:val="00CD6331"/>
    <w:rsid w:val="00CD78BD"/>
    <w:rsid w:val="00CE0F42"/>
    <w:rsid w:val="00CE3DA8"/>
    <w:rsid w:val="00CE5C66"/>
    <w:rsid w:val="00CE75BF"/>
    <w:rsid w:val="00CF3351"/>
    <w:rsid w:val="00CF75F3"/>
    <w:rsid w:val="00CF7675"/>
    <w:rsid w:val="00CF7DDA"/>
    <w:rsid w:val="00D0386F"/>
    <w:rsid w:val="00D075BA"/>
    <w:rsid w:val="00D16A3E"/>
    <w:rsid w:val="00D23DE0"/>
    <w:rsid w:val="00D24851"/>
    <w:rsid w:val="00D35ECE"/>
    <w:rsid w:val="00D36CC6"/>
    <w:rsid w:val="00D40044"/>
    <w:rsid w:val="00D404F6"/>
    <w:rsid w:val="00D42F68"/>
    <w:rsid w:val="00D458A5"/>
    <w:rsid w:val="00D5043F"/>
    <w:rsid w:val="00D5326B"/>
    <w:rsid w:val="00D54151"/>
    <w:rsid w:val="00D55431"/>
    <w:rsid w:val="00D57D96"/>
    <w:rsid w:val="00D60ACB"/>
    <w:rsid w:val="00D65DC6"/>
    <w:rsid w:val="00D70174"/>
    <w:rsid w:val="00D72B81"/>
    <w:rsid w:val="00D72BEB"/>
    <w:rsid w:val="00D77A70"/>
    <w:rsid w:val="00D80C5F"/>
    <w:rsid w:val="00D81CEC"/>
    <w:rsid w:val="00D82D85"/>
    <w:rsid w:val="00D83D9B"/>
    <w:rsid w:val="00D86123"/>
    <w:rsid w:val="00D87F1B"/>
    <w:rsid w:val="00D94B1D"/>
    <w:rsid w:val="00D96262"/>
    <w:rsid w:val="00DA01D0"/>
    <w:rsid w:val="00DA05E2"/>
    <w:rsid w:val="00DA19B7"/>
    <w:rsid w:val="00DA7216"/>
    <w:rsid w:val="00DC23C7"/>
    <w:rsid w:val="00DC4A29"/>
    <w:rsid w:val="00DD0485"/>
    <w:rsid w:val="00DD194F"/>
    <w:rsid w:val="00DD40E6"/>
    <w:rsid w:val="00DD558D"/>
    <w:rsid w:val="00DD6ADA"/>
    <w:rsid w:val="00DE05D0"/>
    <w:rsid w:val="00DE0824"/>
    <w:rsid w:val="00DE088E"/>
    <w:rsid w:val="00DE125B"/>
    <w:rsid w:val="00DE1A82"/>
    <w:rsid w:val="00DE4244"/>
    <w:rsid w:val="00DE4BD2"/>
    <w:rsid w:val="00DE5635"/>
    <w:rsid w:val="00DE7656"/>
    <w:rsid w:val="00DF7C6E"/>
    <w:rsid w:val="00E039AE"/>
    <w:rsid w:val="00E04547"/>
    <w:rsid w:val="00E05173"/>
    <w:rsid w:val="00E05EC5"/>
    <w:rsid w:val="00E072E7"/>
    <w:rsid w:val="00E121A2"/>
    <w:rsid w:val="00E13C51"/>
    <w:rsid w:val="00E1725E"/>
    <w:rsid w:val="00E17517"/>
    <w:rsid w:val="00E17D51"/>
    <w:rsid w:val="00E20A55"/>
    <w:rsid w:val="00E22003"/>
    <w:rsid w:val="00E312E9"/>
    <w:rsid w:val="00E32313"/>
    <w:rsid w:val="00E355C4"/>
    <w:rsid w:val="00E36746"/>
    <w:rsid w:val="00E41700"/>
    <w:rsid w:val="00E41DA5"/>
    <w:rsid w:val="00E475E6"/>
    <w:rsid w:val="00E5057E"/>
    <w:rsid w:val="00E50864"/>
    <w:rsid w:val="00E5369A"/>
    <w:rsid w:val="00E63872"/>
    <w:rsid w:val="00E6707F"/>
    <w:rsid w:val="00E739FA"/>
    <w:rsid w:val="00E7603F"/>
    <w:rsid w:val="00E776DF"/>
    <w:rsid w:val="00E81569"/>
    <w:rsid w:val="00E8427B"/>
    <w:rsid w:val="00E873E3"/>
    <w:rsid w:val="00E92C3D"/>
    <w:rsid w:val="00E9459F"/>
    <w:rsid w:val="00E961E8"/>
    <w:rsid w:val="00EA21C5"/>
    <w:rsid w:val="00EA262F"/>
    <w:rsid w:val="00EB06E9"/>
    <w:rsid w:val="00EB1CE2"/>
    <w:rsid w:val="00EB28E6"/>
    <w:rsid w:val="00EC0C96"/>
    <w:rsid w:val="00EC182B"/>
    <w:rsid w:val="00EC20BE"/>
    <w:rsid w:val="00EC20D3"/>
    <w:rsid w:val="00EC77E8"/>
    <w:rsid w:val="00ED0574"/>
    <w:rsid w:val="00ED0E86"/>
    <w:rsid w:val="00ED2E8B"/>
    <w:rsid w:val="00ED370B"/>
    <w:rsid w:val="00ED38E1"/>
    <w:rsid w:val="00ED64F8"/>
    <w:rsid w:val="00ED6D51"/>
    <w:rsid w:val="00EE2345"/>
    <w:rsid w:val="00EF2583"/>
    <w:rsid w:val="00EF54EC"/>
    <w:rsid w:val="00EF5E50"/>
    <w:rsid w:val="00EF6C33"/>
    <w:rsid w:val="00F13490"/>
    <w:rsid w:val="00F159B2"/>
    <w:rsid w:val="00F16677"/>
    <w:rsid w:val="00F172AF"/>
    <w:rsid w:val="00F17398"/>
    <w:rsid w:val="00F270DD"/>
    <w:rsid w:val="00F275A1"/>
    <w:rsid w:val="00F307A0"/>
    <w:rsid w:val="00F315E8"/>
    <w:rsid w:val="00F33FDA"/>
    <w:rsid w:val="00F35528"/>
    <w:rsid w:val="00F368FA"/>
    <w:rsid w:val="00F40AF0"/>
    <w:rsid w:val="00F40C09"/>
    <w:rsid w:val="00F44C76"/>
    <w:rsid w:val="00F45535"/>
    <w:rsid w:val="00F45689"/>
    <w:rsid w:val="00F532C9"/>
    <w:rsid w:val="00F55F60"/>
    <w:rsid w:val="00F63E3F"/>
    <w:rsid w:val="00F67CA1"/>
    <w:rsid w:val="00F75DFD"/>
    <w:rsid w:val="00F81D18"/>
    <w:rsid w:val="00F83BB8"/>
    <w:rsid w:val="00F873F9"/>
    <w:rsid w:val="00F91660"/>
    <w:rsid w:val="00F97233"/>
    <w:rsid w:val="00FA1946"/>
    <w:rsid w:val="00FA3579"/>
    <w:rsid w:val="00FA56A3"/>
    <w:rsid w:val="00FB1348"/>
    <w:rsid w:val="00FB64C1"/>
    <w:rsid w:val="00FB7CB3"/>
    <w:rsid w:val="00FD2A9B"/>
    <w:rsid w:val="00FD3663"/>
    <w:rsid w:val="00FD4AF4"/>
    <w:rsid w:val="00FD764B"/>
    <w:rsid w:val="00FE483C"/>
    <w:rsid w:val="00FE52DB"/>
    <w:rsid w:val="00FE6CF3"/>
    <w:rsid w:val="00FF4086"/>
    <w:rsid w:val="00FF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843"/>
    <w:pPr>
      <w:widowControl w:val="0"/>
    </w:pPr>
    <w:rPr>
      <w:rFonts w:eastAsia="標楷體"/>
      <w:kern w:val="2"/>
      <w:sz w:val="24"/>
    </w:rPr>
  </w:style>
  <w:style w:type="paragraph" w:styleId="1">
    <w:name w:val="heading 1"/>
    <w:basedOn w:val="a"/>
    <w:next w:val="a"/>
    <w:qFormat/>
    <w:rsid w:val="00C07843"/>
    <w:pPr>
      <w:keepNext/>
      <w:spacing w:before="180" w:after="180" w:line="720" w:lineRule="auto"/>
      <w:outlineLvl w:val="0"/>
    </w:pPr>
    <w:rPr>
      <w:rFonts w:ascii="Arial" w:eastAsia="新細明體" w:hAnsi="Arial"/>
      <w:b/>
      <w:kern w:val="52"/>
      <w:sz w:val="52"/>
    </w:rPr>
  </w:style>
  <w:style w:type="paragraph" w:styleId="2">
    <w:name w:val="heading 2"/>
    <w:basedOn w:val="a"/>
    <w:next w:val="a0"/>
    <w:qFormat/>
    <w:rsid w:val="00C07843"/>
    <w:pPr>
      <w:keepNext/>
      <w:spacing w:line="720" w:lineRule="auto"/>
      <w:outlineLvl w:val="1"/>
    </w:pPr>
    <w:rPr>
      <w:rFonts w:ascii="Arial" w:eastAsia="新細明體" w:hAnsi="Arial"/>
      <w:b/>
      <w:sz w:val="48"/>
    </w:rPr>
  </w:style>
  <w:style w:type="paragraph" w:styleId="3">
    <w:name w:val="heading 3"/>
    <w:basedOn w:val="a"/>
    <w:next w:val="a0"/>
    <w:qFormat/>
    <w:rsid w:val="00C07843"/>
    <w:pPr>
      <w:keepNext/>
      <w:spacing w:line="720" w:lineRule="auto"/>
      <w:outlineLvl w:val="2"/>
    </w:pPr>
    <w:rPr>
      <w:rFonts w:ascii="Arial" w:eastAsia="新細明體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C0784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C0784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caption"/>
    <w:basedOn w:val="a"/>
    <w:next w:val="a"/>
    <w:qFormat/>
    <w:rsid w:val="00C07843"/>
    <w:pPr>
      <w:adjustRightInd w:val="0"/>
      <w:spacing w:before="120" w:after="120" w:line="360" w:lineRule="atLeast"/>
      <w:textAlignment w:val="baseline"/>
    </w:pPr>
    <w:rPr>
      <w:rFonts w:eastAsia="新細明體"/>
      <w:kern w:val="0"/>
    </w:rPr>
  </w:style>
  <w:style w:type="paragraph" w:styleId="a7">
    <w:name w:val="annotation text"/>
    <w:basedOn w:val="a"/>
    <w:semiHidden/>
    <w:rsid w:val="00C07843"/>
  </w:style>
  <w:style w:type="paragraph" w:styleId="a0">
    <w:name w:val="Normal Indent"/>
    <w:basedOn w:val="a"/>
    <w:rsid w:val="00C07843"/>
    <w:pPr>
      <w:ind w:left="480"/>
    </w:pPr>
  </w:style>
  <w:style w:type="paragraph" w:styleId="20">
    <w:name w:val="List 2"/>
    <w:basedOn w:val="a"/>
    <w:rsid w:val="00C07843"/>
    <w:pPr>
      <w:ind w:left="960" w:hanging="480"/>
    </w:pPr>
  </w:style>
  <w:style w:type="paragraph" w:styleId="30">
    <w:name w:val="List 3"/>
    <w:basedOn w:val="a"/>
    <w:rsid w:val="00C07843"/>
    <w:pPr>
      <w:ind w:left="1440" w:hanging="480"/>
    </w:pPr>
  </w:style>
  <w:style w:type="paragraph" w:styleId="4">
    <w:name w:val="List 4"/>
    <w:basedOn w:val="a"/>
    <w:rsid w:val="00C07843"/>
    <w:pPr>
      <w:ind w:left="1920" w:hanging="480"/>
    </w:pPr>
  </w:style>
  <w:style w:type="paragraph" w:styleId="21">
    <w:name w:val="List Continue 2"/>
    <w:basedOn w:val="a"/>
    <w:rsid w:val="00C07843"/>
    <w:pPr>
      <w:spacing w:after="120"/>
      <w:ind w:left="960"/>
    </w:pPr>
  </w:style>
  <w:style w:type="paragraph" w:styleId="a8">
    <w:name w:val="Body Text"/>
    <w:basedOn w:val="a"/>
    <w:rsid w:val="00C07843"/>
    <w:pPr>
      <w:spacing w:after="120"/>
    </w:pPr>
  </w:style>
  <w:style w:type="paragraph" w:styleId="a9">
    <w:name w:val="Body Text Indent"/>
    <w:basedOn w:val="a"/>
    <w:rsid w:val="00C07843"/>
    <w:pPr>
      <w:spacing w:after="120"/>
      <w:ind w:left="480"/>
    </w:pPr>
  </w:style>
  <w:style w:type="paragraph" w:styleId="aa">
    <w:name w:val="Body Text First Indent"/>
    <w:basedOn w:val="a8"/>
    <w:rsid w:val="00C07843"/>
    <w:pPr>
      <w:ind w:firstLine="210"/>
    </w:pPr>
  </w:style>
  <w:style w:type="paragraph" w:styleId="ab">
    <w:name w:val="Document Map"/>
    <w:basedOn w:val="a"/>
    <w:semiHidden/>
    <w:rsid w:val="00C07843"/>
    <w:pPr>
      <w:shd w:val="clear" w:color="auto" w:fill="000080"/>
    </w:pPr>
    <w:rPr>
      <w:rFonts w:ascii="Arial" w:eastAsia="新細明體" w:hAnsi="Arial"/>
    </w:rPr>
  </w:style>
  <w:style w:type="character" w:styleId="ac">
    <w:name w:val="page number"/>
    <w:basedOn w:val="a1"/>
    <w:rsid w:val="00C07843"/>
  </w:style>
  <w:style w:type="paragraph" w:styleId="ad">
    <w:name w:val="Balloon Text"/>
    <w:basedOn w:val="a"/>
    <w:semiHidden/>
    <w:rsid w:val="00AF5989"/>
    <w:rPr>
      <w:rFonts w:ascii="Arial" w:eastAsia="新細明體" w:hAnsi="Arial"/>
      <w:sz w:val="18"/>
      <w:szCs w:val="18"/>
    </w:rPr>
  </w:style>
  <w:style w:type="paragraph" w:styleId="ae">
    <w:name w:val="List Paragraph"/>
    <w:basedOn w:val="a"/>
    <w:uiPriority w:val="34"/>
    <w:qFormat/>
    <w:rsid w:val="0034310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A99CA-122E-43FF-BC74-26F130FC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1000</Words>
  <Characters>5700</Characters>
  <Application>Microsoft Office Word</Application>
  <DocSecurity>0</DocSecurity>
  <Lines>47</Lines>
  <Paragraphs>13</Paragraphs>
  <ScaleCrop>false</ScaleCrop>
  <Company>TND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一、現行法定職掌</dc:title>
  <dc:creator>會計室</dc:creator>
  <cp:lastModifiedBy>TPS</cp:lastModifiedBy>
  <cp:revision>3</cp:revision>
  <cp:lastPrinted>2018-08-21T06:21:00Z</cp:lastPrinted>
  <dcterms:created xsi:type="dcterms:W3CDTF">2019-01-21T12:24:00Z</dcterms:created>
  <dcterms:modified xsi:type="dcterms:W3CDTF">2019-01-29T02:26:00Z</dcterms:modified>
</cp:coreProperties>
</file>