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53D" w:rsidRDefault="001C553D" w:rsidP="004062D6">
      <w:pPr>
        <w:spacing w:beforeLines="50" w:before="180" w:afterLines="50" w:after="180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32"/>
          <w:szCs w:val="32"/>
        </w:rPr>
        <w:t>最高法院辦理與民有約</w:t>
      </w:r>
      <w:r w:rsidRPr="00E9093B">
        <w:rPr>
          <w:rFonts w:ascii="標楷體" w:eastAsia="標楷體" w:hAnsi="標楷體" w:hint="eastAsia"/>
          <w:sz w:val="32"/>
          <w:szCs w:val="32"/>
        </w:rPr>
        <w:t>參訪</w:t>
      </w:r>
      <w:r>
        <w:rPr>
          <w:rFonts w:ascii="標楷體" w:eastAsia="標楷體" w:hAnsi="標楷體" w:hint="eastAsia"/>
          <w:sz w:val="32"/>
          <w:szCs w:val="32"/>
        </w:rPr>
        <w:t>活動申請書</w:t>
      </w:r>
    </w:p>
    <w:p w:rsidR="001C553D" w:rsidRDefault="001C553D" w:rsidP="004062D6">
      <w:pPr>
        <w:snapToGrid w:val="0"/>
        <w:spacing w:beforeLines="50" w:before="180" w:afterLines="50" w:after="180"/>
        <w:ind w:leftChars="-177" w:left="1" w:hangingChars="152" w:hanging="42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申請機關/學校/</w:t>
      </w:r>
      <w:r w:rsidR="004062D6">
        <w:rPr>
          <w:rFonts w:ascii="標楷體" w:eastAsia="標楷體" w:hAnsi="標楷體" w:hint="eastAsia"/>
          <w:sz w:val="28"/>
          <w:szCs w:val="28"/>
        </w:rPr>
        <w:t>一般</w:t>
      </w:r>
      <w:r>
        <w:rPr>
          <w:rFonts w:ascii="標楷體" w:eastAsia="標楷體" w:hAnsi="標楷體" w:hint="eastAsia"/>
          <w:sz w:val="28"/>
          <w:szCs w:val="28"/>
        </w:rPr>
        <w:t>社團名稱：</w:t>
      </w:r>
    </w:p>
    <w:p w:rsidR="001C553D" w:rsidRDefault="001C553D" w:rsidP="004062D6">
      <w:pPr>
        <w:snapToGrid w:val="0"/>
        <w:spacing w:beforeLines="50" w:before="180" w:afterLines="50" w:after="180"/>
        <w:ind w:leftChars="-177" w:left="1" w:hangingChars="152" w:hanging="42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領隊：</w:t>
      </w:r>
      <w:r w:rsidR="00FD636A">
        <w:rPr>
          <w:rFonts w:ascii="標楷體" w:eastAsia="標楷體" w:hAnsi="標楷體" w:hint="eastAsia"/>
          <w:sz w:val="28"/>
          <w:szCs w:val="28"/>
        </w:rPr>
        <w:t xml:space="preserve">                  職稱：</w:t>
      </w:r>
    </w:p>
    <w:p w:rsidR="001C553D" w:rsidRDefault="001C553D" w:rsidP="004062D6">
      <w:pPr>
        <w:snapToGrid w:val="0"/>
        <w:spacing w:beforeLines="50" w:before="180" w:afterLines="50" w:after="180"/>
        <w:ind w:leftChars="-177" w:left="1" w:hangingChars="152" w:hanging="42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參訪聯絡人：　　　　　  聯絡電話(手機)：           (市話)</w:t>
      </w:r>
    </w:p>
    <w:p w:rsidR="001C553D" w:rsidRDefault="001C553D" w:rsidP="004062D6">
      <w:pPr>
        <w:snapToGrid w:val="0"/>
        <w:spacing w:beforeLines="50" w:before="180" w:afterLines="50" w:after="180"/>
        <w:ind w:leftChars="-177" w:left="1" w:hangingChars="152" w:hanging="42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電子信箱：</w:t>
      </w:r>
    </w:p>
    <w:p w:rsidR="002C1263" w:rsidRDefault="002C1263" w:rsidP="004062D6">
      <w:pPr>
        <w:snapToGrid w:val="0"/>
        <w:spacing w:beforeLines="50" w:before="180" w:afterLines="50" w:after="180"/>
        <w:ind w:leftChars="-177" w:left="1" w:hangingChars="152" w:hanging="42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聯絡地址：</w:t>
      </w:r>
    </w:p>
    <w:p w:rsidR="001C553D" w:rsidRDefault="001C553D" w:rsidP="004062D6">
      <w:pPr>
        <w:snapToGrid w:val="0"/>
        <w:spacing w:beforeLines="50" w:before="180" w:afterLines="50" w:after="180"/>
        <w:ind w:leftChars="-177" w:left="1" w:hangingChars="152" w:hanging="42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預定參訪日期： </w:t>
      </w:r>
      <w:r>
        <w:rPr>
          <w:rFonts w:ascii="標楷體" w:eastAsia="標楷體" w:hAnsi="標楷體"/>
          <w:sz w:val="28"/>
          <w:szCs w:val="28"/>
        </w:rPr>
        <w:t xml:space="preserve">  </w:t>
      </w:r>
      <w:r>
        <w:rPr>
          <w:rFonts w:ascii="標楷體" w:eastAsia="標楷體" w:hAnsi="標楷體" w:hint="eastAsia"/>
          <w:sz w:val="28"/>
          <w:szCs w:val="28"/>
        </w:rPr>
        <w:t xml:space="preserve">年 　月 　日 　午 　時　 分 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sz w:val="28"/>
          <w:szCs w:val="28"/>
        </w:rPr>
        <w:t xml:space="preserve">至   時 　分 </w:t>
      </w:r>
    </w:p>
    <w:p w:rsidR="001C553D" w:rsidRDefault="001C553D" w:rsidP="004062D6">
      <w:pPr>
        <w:snapToGrid w:val="0"/>
        <w:spacing w:beforeLines="50" w:before="180" w:afterLines="50" w:after="180"/>
        <w:ind w:leftChars="-177" w:left="1" w:hangingChars="152" w:hanging="42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參訪人數：    人</w:t>
      </w:r>
    </w:p>
    <w:tbl>
      <w:tblPr>
        <w:tblStyle w:val="a3"/>
        <w:tblW w:w="9296" w:type="dxa"/>
        <w:tblInd w:w="-284" w:type="dxa"/>
        <w:tblLook w:val="04A0" w:firstRow="1" w:lastRow="0" w:firstColumn="1" w:lastColumn="0" w:noHBand="0" w:noVBand="1"/>
      </w:tblPr>
      <w:tblGrid>
        <w:gridCol w:w="680"/>
        <w:gridCol w:w="1984"/>
        <w:gridCol w:w="1984"/>
        <w:gridCol w:w="680"/>
        <w:gridCol w:w="1984"/>
        <w:gridCol w:w="1984"/>
      </w:tblGrid>
      <w:tr w:rsidR="00E316AC" w:rsidTr="00E316AC">
        <w:trPr>
          <w:trHeight w:val="510"/>
        </w:trPr>
        <w:tc>
          <w:tcPr>
            <w:tcW w:w="680" w:type="dxa"/>
          </w:tcPr>
          <w:p w:rsidR="00E316AC" w:rsidRPr="00375F75" w:rsidRDefault="00E316AC" w:rsidP="0030107E">
            <w:pPr>
              <w:spacing w:line="276" w:lineRule="auto"/>
              <w:jc w:val="center"/>
              <w:rPr>
                <w:rFonts w:ascii="標楷體" w:eastAsia="標楷體" w:hAnsi="標楷體"/>
                <w:sz w:val="22"/>
              </w:rPr>
            </w:pPr>
            <w:r w:rsidRPr="00375F75">
              <w:rPr>
                <w:rFonts w:ascii="標楷體" w:eastAsia="標楷體" w:hAnsi="標楷體" w:hint="eastAsia"/>
                <w:sz w:val="22"/>
              </w:rPr>
              <w:t>編號</w:t>
            </w:r>
          </w:p>
        </w:tc>
        <w:tc>
          <w:tcPr>
            <w:tcW w:w="1984" w:type="dxa"/>
          </w:tcPr>
          <w:p w:rsidR="00E316AC" w:rsidRPr="00375F75" w:rsidRDefault="00E316AC" w:rsidP="0030107E">
            <w:pPr>
              <w:spacing w:line="276" w:lineRule="auto"/>
              <w:jc w:val="center"/>
              <w:rPr>
                <w:rFonts w:ascii="標楷體" w:eastAsia="標楷體" w:hAnsi="標楷體"/>
                <w:sz w:val="22"/>
              </w:rPr>
            </w:pPr>
            <w:r>
              <w:rPr>
                <w:rFonts w:ascii="標楷體" w:eastAsia="標楷體" w:hAnsi="標楷體" w:hint="eastAsia"/>
                <w:sz w:val="22"/>
              </w:rPr>
              <w:t>姓  名</w:t>
            </w:r>
          </w:p>
        </w:tc>
        <w:tc>
          <w:tcPr>
            <w:tcW w:w="1984" w:type="dxa"/>
          </w:tcPr>
          <w:p w:rsidR="00E316AC" w:rsidRPr="00375F75" w:rsidRDefault="00E316AC" w:rsidP="0030107E">
            <w:pPr>
              <w:spacing w:line="276" w:lineRule="auto"/>
              <w:jc w:val="center"/>
              <w:rPr>
                <w:rFonts w:ascii="標楷體" w:eastAsia="標楷體" w:hAnsi="標楷體"/>
                <w:sz w:val="22"/>
              </w:rPr>
            </w:pPr>
            <w:r>
              <w:rPr>
                <w:rFonts w:ascii="標楷體" w:eastAsia="標楷體" w:hAnsi="標楷體" w:hint="eastAsia"/>
                <w:sz w:val="22"/>
              </w:rPr>
              <w:t>備  考</w:t>
            </w:r>
          </w:p>
        </w:tc>
        <w:tc>
          <w:tcPr>
            <w:tcW w:w="680" w:type="dxa"/>
          </w:tcPr>
          <w:p w:rsidR="00E316AC" w:rsidRPr="00375F75" w:rsidRDefault="00E316AC" w:rsidP="0030107E">
            <w:pPr>
              <w:spacing w:line="276" w:lineRule="auto"/>
              <w:jc w:val="center"/>
              <w:rPr>
                <w:rFonts w:ascii="標楷體" w:eastAsia="標楷體" w:hAnsi="標楷體"/>
                <w:sz w:val="22"/>
              </w:rPr>
            </w:pPr>
            <w:r w:rsidRPr="00375F75">
              <w:rPr>
                <w:rFonts w:ascii="標楷體" w:eastAsia="標楷體" w:hAnsi="標楷體" w:hint="eastAsia"/>
                <w:sz w:val="22"/>
              </w:rPr>
              <w:t>編號</w:t>
            </w:r>
          </w:p>
        </w:tc>
        <w:tc>
          <w:tcPr>
            <w:tcW w:w="1984" w:type="dxa"/>
          </w:tcPr>
          <w:p w:rsidR="00E316AC" w:rsidRPr="00375F75" w:rsidRDefault="00E316AC" w:rsidP="0030107E">
            <w:pPr>
              <w:spacing w:line="276" w:lineRule="auto"/>
              <w:jc w:val="center"/>
              <w:rPr>
                <w:rFonts w:ascii="標楷體" w:eastAsia="標楷體" w:hAnsi="標楷體"/>
                <w:sz w:val="22"/>
              </w:rPr>
            </w:pPr>
            <w:r>
              <w:rPr>
                <w:rFonts w:ascii="標楷體" w:eastAsia="標楷體" w:hAnsi="標楷體" w:hint="eastAsia"/>
                <w:sz w:val="22"/>
              </w:rPr>
              <w:t>姓  名</w:t>
            </w:r>
          </w:p>
        </w:tc>
        <w:tc>
          <w:tcPr>
            <w:tcW w:w="1984" w:type="dxa"/>
          </w:tcPr>
          <w:p w:rsidR="00E316AC" w:rsidRPr="00375F75" w:rsidRDefault="00E316AC" w:rsidP="0030107E">
            <w:pPr>
              <w:spacing w:line="276" w:lineRule="auto"/>
              <w:jc w:val="center"/>
              <w:rPr>
                <w:rFonts w:ascii="標楷體" w:eastAsia="標楷體" w:hAnsi="標楷體"/>
                <w:sz w:val="22"/>
              </w:rPr>
            </w:pPr>
            <w:r>
              <w:rPr>
                <w:rFonts w:ascii="標楷體" w:eastAsia="標楷體" w:hAnsi="標楷體" w:hint="eastAsia"/>
                <w:sz w:val="22"/>
              </w:rPr>
              <w:t>備  考</w:t>
            </w: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16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17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3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18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4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19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5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20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6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21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7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22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8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23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9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24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10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25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11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26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12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27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13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28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14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29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E316AC" w:rsidTr="00E316AC">
        <w:trPr>
          <w:trHeight w:val="510"/>
        </w:trPr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15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0" w:type="dxa"/>
          </w:tcPr>
          <w:p w:rsidR="00E316AC" w:rsidRPr="00D56AF8" w:rsidRDefault="00E316AC" w:rsidP="0030107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30</w:t>
            </w: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984" w:type="dxa"/>
          </w:tcPr>
          <w:p w:rsidR="00E316AC" w:rsidRPr="00D56AF8" w:rsidRDefault="00E316AC" w:rsidP="0030107E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:rsidR="00A01CAC" w:rsidRDefault="001C553D" w:rsidP="004062D6">
      <w:pPr>
        <w:snapToGrid w:val="0"/>
        <w:spacing w:beforeLines="100" w:before="360"/>
        <w:ind w:leftChars="-118" w:rightChars="-260" w:right="-624" w:hangingChars="118" w:hanging="283"/>
        <w:rPr>
          <w:rFonts w:ascii="標楷體" w:eastAsia="標楷體" w:hAnsi="標楷體"/>
          <w:szCs w:val="24"/>
        </w:rPr>
      </w:pPr>
      <w:r w:rsidRPr="00E8245D">
        <w:rPr>
          <w:rFonts w:ascii="標楷體" w:eastAsia="標楷體" w:hAnsi="標楷體" w:hint="eastAsia"/>
          <w:szCs w:val="24"/>
        </w:rPr>
        <w:t>備註：</w:t>
      </w:r>
      <w:r>
        <w:rPr>
          <w:rFonts w:ascii="標楷體" w:eastAsia="標楷體" w:hAnsi="標楷體" w:hint="eastAsia"/>
          <w:szCs w:val="24"/>
        </w:rPr>
        <w:t>填列用印後傳真(</w:t>
      </w:r>
      <w:r>
        <w:rPr>
          <w:rFonts w:ascii="標楷體" w:eastAsia="標楷體" w:hAnsi="標楷體"/>
          <w:szCs w:val="24"/>
        </w:rPr>
        <w:t>02-2</w:t>
      </w:r>
      <w:r w:rsidR="00E316AC">
        <w:rPr>
          <w:rFonts w:ascii="標楷體" w:eastAsia="標楷體" w:hAnsi="標楷體"/>
          <w:szCs w:val="24"/>
        </w:rPr>
        <w:t>3816606</w:t>
      </w:r>
      <w:r>
        <w:rPr>
          <w:rFonts w:ascii="標楷體" w:eastAsia="標楷體" w:hAnsi="標楷體" w:hint="eastAsia"/>
          <w:szCs w:val="24"/>
        </w:rPr>
        <w:t>)至最高法院。</w:t>
      </w:r>
      <w:r w:rsidR="00A01CAC">
        <w:rPr>
          <w:rFonts w:ascii="標楷體" w:eastAsia="標楷體" w:hAnsi="標楷體"/>
          <w:szCs w:val="24"/>
        </w:rPr>
        <w:t xml:space="preserve">          </w:t>
      </w:r>
      <w:r w:rsidR="00A01CAC">
        <w:rPr>
          <w:rFonts w:ascii="標楷體" w:eastAsia="標楷體" w:hAnsi="標楷體"/>
          <w:szCs w:val="24"/>
        </w:rPr>
        <w:br w:type="page"/>
      </w:r>
    </w:p>
    <w:p w:rsidR="00A01CAC" w:rsidRPr="00A01CAC" w:rsidRDefault="00A01CAC" w:rsidP="00A01CAC">
      <w:pPr>
        <w:widowControl/>
        <w:spacing w:line="520" w:lineRule="exact"/>
        <w:jc w:val="both"/>
        <w:rPr>
          <w:rFonts w:ascii="標楷體" w:eastAsia="標楷體" w:hAnsi="標楷體" w:cs="新細明體"/>
          <w:color w:val="000000"/>
          <w:kern w:val="0"/>
          <w:sz w:val="32"/>
          <w:szCs w:val="32"/>
        </w:rPr>
      </w:pPr>
      <w:r w:rsidRPr="00A01CAC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lastRenderedPageBreak/>
        <w:t>參訪注意事項：</w:t>
      </w:r>
    </w:p>
    <w:p w:rsidR="001C74B5" w:rsidRPr="00A01CAC" w:rsidRDefault="00966E79" w:rsidP="00455DA1">
      <w:pPr>
        <w:widowControl/>
        <w:numPr>
          <w:ilvl w:val="0"/>
          <w:numId w:val="2"/>
        </w:numPr>
        <w:spacing w:line="520" w:lineRule="exact"/>
        <w:ind w:left="1134" w:hanging="992"/>
        <w:jc w:val="both"/>
        <w:rPr>
          <w:rFonts w:ascii="標楷體" w:eastAsia="標楷體" w:hAnsi="標楷體" w:cs="新細明體"/>
          <w:color w:val="000000"/>
          <w:kern w:val="0"/>
          <w:sz w:val="32"/>
          <w:szCs w:val="32"/>
        </w:rPr>
      </w:pPr>
      <w:r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本院</w:t>
      </w:r>
      <w:r w:rsidR="001C74B5" w:rsidRPr="00834EA3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開放機關、學校、</w:t>
      </w:r>
      <w:r w:rsidR="004062D6" w:rsidRPr="005A4EEA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一般</w:t>
      </w:r>
      <w:r w:rsidR="001C74B5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社團</w:t>
      </w:r>
      <w:r w:rsidR="001C74B5" w:rsidRPr="00834EA3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等自行組隊方式報名，不受理個別報名。每梯次參訪團體以10人以上，30人以下為原則。</w:t>
      </w:r>
    </w:p>
    <w:p w:rsidR="001C74B5" w:rsidRDefault="001C74B5" w:rsidP="00455DA1">
      <w:pPr>
        <w:widowControl/>
        <w:numPr>
          <w:ilvl w:val="0"/>
          <w:numId w:val="2"/>
        </w:numPr>
        <w:spacing w:line="520" w:lineRule="exact"/>
        <w:ind w:left="1134" w:hanging="992"/>
        <w:jc w:val="both"/>
        <w:rPr>
          <w:rFonts w:ascii="標楷體" w:eastAsia="標楷體" w:hAnsi="標楷體" w:cs="新細明體"/>
          <w:color w:val="000000"/>
          <w:kern w:val="0"/>
          <w:sz w:val="32"/>
          <w:szCs w:val="32"/>
        </w:rPr>
      </w:pPr>
      <w:r w:rsidRPr="00834EA3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本院開放參訪時間為每週五下午二時至四時（不含國定假日），原排定參訪日期如因本院業務需要或特殊原因無法如期舉行，得取消已核准之參訪預約行程，另擇日辦理。</w:t>
      </w:r>
    </w:p>
    <w:p w:rsidR="00A01CAC" w:rsidRPr="00A01CAC" w:rsidRDefault="00A01CAC" w:rsidP="00E316AC">
      <w:pPr>
        <w:widowControl/>
        <w:numPr>
          <w:ilvl w:val="0"/>
          <w:numId w:val="2"/>
        </w:numPr>
        <w:spacing w:line="520" w:lineRule="exact"/>
        <w:ind w:left="1276" w:hanging="1134"/>
        <w:jc w:val="both"/>
        <w:rPr>
          <w:rFonts w:ascii="標楷體" w:eastAsia="標楷體" w:hAnsi="標楷體" w:cs="新細明體"/>
          <w:color w:val="000000"/>
          <w:kern w:val="0"/>
          <w:sz w:val="32"/>
          <w:szCs w:val="32"/>
        </w:rPr>
      </w:pPr>
      <w:r w:rsidRPr="00A01CAC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禁止以收費方式組團參訪。</w:t>
      </w:r>
    </w:p>
    <w:p w:rsidR="00A01CAC" w:rsidRPr="00A01CAC" w:rsidRDefault="00A01CAC" w:rsidP="00455DA1">
      <w:pPr>
        <w:widowControl/>
        <w:numPr>
          <w:ilvl w:val="0"/>
          <w:numId w:val="2"/>
        </w:numPr>
        <w:spacing w:line="520" w:lineRule="exact"/>
        <w:ind w:left="1134" w:hanging="992"/>
        <w:jc w:val="both"/>
        <w:rPr>
          <w:rFonts w:ascii="標楷體" w:eastAsia="標楷體" w:hAnsi="標楷體" w:cs="新細明體"/>
          <w:color w:val="000000"/>
          <w:kern w:val="0"/>
          <w:sz w:val="32"/>
          <w:szCs w:val="32"/>
        </w:rPr>
      </w:pPr>
      <w:r w:rsidRPr="00A01CAC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參訪人員務請準時到達本院，參訪者經身分確認通過安檢門後方可進入，並由本院派員引導陪同。人數變動或更換相關資料以1次為限，並務必於參訪3日前通知補正且補送名冊。如未能於期限內補正，未經核准人員不得進入。</w:t>
      </w:r>
    </w:p>
    <w:p w:rsidR="00A01CAC" w:rsidRPr="00A01CAC" w:rsidRDefault="00A01CAC" w:rsidP="00455DA1">
      <w:pPr>
        <w:widowControl/>
        <w:numPr>
          <w:ilvl w:val="0"/>
          <w:numId w:val="2"/>
        </w:numPr>
        <w:spacing w:line="520" w:lineRule="exact"/>
        <w:ind w:left="1134" w:hanging="992"/>
        <w:jc w:val="both"/>
        <w:rPr>
          <w:rFonts w:ascii="標楷體" w:eastAsia="標楷體" w:hAnsi="標楷體" w:cs="新細明體"/>
          <w:color w:val="000000"/>
          <w:kern w:val="0"/>
          <w:sz w:val="32"/>
          <w:szCs w:val="32"/>
        </w:rPr>
      </w:pPr>
      <w:r w:rsidRPr="00A01CAC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參訪區域及動線均為固定，未經同意之區域不得擅自進入或臨時要求變更。</w:t>
      </w:r>
    </w:p>
    <w:p w:rsidR="00A01CAC" w:rsidRPr="00A01CAC" w:rsidRDefault="00A01CAC" w:rsidP="00E316AC">
      <w:pPr>
        <w:widowControl/>
        <w:numPr>
          <w:ilvl w:val="0"/>
          <w:numId w:val="2"/>
        </w:numPr>
        <w:spacing w:line="520" w:lineRule="exact"/>
        <w:ind w:left="1276" w:hanging="1134"/>
        <w:jc w:val="both"/>
        <w:rPr>
          <w:rFonts w:ascii="標楷體" w:eastAsia="標楷體" w:hAnsi="標楷體" w:cs="新細明體"/>
          <w:color w:val="000000"/>
          <w:kern w:val="0"/>
          <w:sz w:val="32"/>
          <w:szCs w:val="32"/>
        </w:rPr>
      </w:pPr>
      <w:r w:rsidRPr="00A01CAC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參訪期間不得大聲喧嘩，未經同意不得拍照或攝影。</w:t>
      </w:r>
    </w:p>
    <w:p w:rsidR="00A01CAC" w:rsidRPr="00A01CAC" w:rsidRDefault="00A01CAC" w:rsidP="00455DA1">
      <w:pPr>
        <w:widowControl/>
        <w:numPr>
          <w:ilvl w:val="0"/>
          <w:numId w:val="2"/>
        </w:numPr>
        <w:spacing w:line="520" w:lineRule="exact"/>
        <w:ind w:left="1134" w:hanging="1009"/>
        <w:jc w:val="both"/>
        <w:rPr>
          <w:rFonts w:ascii="標楷體" w:eastAsia="標楷體" w:hAnsi="標楷體" w:cs="新細明體"/>
          <w:color w:val="000000"/>
          <w:kern w:val="0"/>
          <w:sz w:val="32"/>
          <w:szCs w:val="32"/>
        </w:rPr>
      </w:pPr>
      <w:r w:rsidRPr="00A01CAC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參訪期間遇有重大脫序、喧嘩吵鬧、嚴重影響辦公秩序等行為，經引導人員制止無效時，由引導人員通報法警室派員</w:t>
      </w:r>
      <w:bookmarkStart w:id="0" w:name="_GoBack"/>
      <w:bookmarkEnd w:id="0"/>
      <w:r w:rsidRPr="00A01CAC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支援執行維安任務，並報告書記官長及知會政風室。</w:t>
      </w:r>
    </w:p>
    <w:p w:rsidR="00A01CAC" w:rsidRPr="00A01CAC" w:rsidRDefault="00A01CAC" w:rsidP="00455DA1">
      <w:pPr>
        <w:widowControl/>
        <w:numPr>
          <w:ilvl w:val="0"/>
          <w:numId w:val="2"/>
        </w:numPr>
        <w:spacing w:line="520" w:lineRule="exact"/>
        <w:ind w:left="1134" w:hanging="992"/>
        <w:jc w:val="both"/>
        <w:rPr>
          <w:rFonts w:ascii="標楷體" w:eastAsia="標楷體" w:hAnsi="標楷體" w:cs="新細明體"/>
          <w:color w:val="000000"/>
          <w:kern w:val="0"/>
          <w:sz w:val="32"/>
          <w:szCs w:val="32"/>
        </w:rPr>
      </w:pPr>
      <w:r w:rsidRPr="00A01CAC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如參訪活動有違反行政中立或上述違規事項，本院得終止參訪活動，並保留未來不受理該單位參訪申請之權利。</w:t>
      </w:r>
    </w:p>
    <w:p w:rsidR="00A01CAC" w:rsidRDefault="00A01CAC" w:rsidP="00455DA1">
      <w:pPr>
        <w:widowControl/>
        <w:numPr>
          <w:ilvl w:val="0"/>
          <w:numId w:val="2"/>
        </w:numPr>
        <w:spacing w:line="520" w:lineRule="exact"/>
        <w:ind w:left="1134" w:hanging="992"/>
        <w:jc w:val="both"/>
        <w:rPr>
          <w:rFonts w:ascii="標楷體" w:eastAsia="標楷體" w:hAnsi="標楷體" w:cs="新細明體"/>
          <w:color w:val="000000"/>
          <w:kern w:val="0"/>
          <w:sz w:val="32"/>
          <w:szCs w:val="32"/>
        </w:rPr>
      </w:pPr>
      <w:r w:rsidRPr="00A01CAC">
        <w:rPr>
          <w:rFonts w:ascii="標楷體" w:eastAsia="標楷體" w:hAnsi="標楷體" w:cs="新細明體" w:hint="eastAsia"/>
          <w:color w:val="000000"/>
          <w:kern w:val="0"/>
          <w:sz w:val="32"/>
          <w:szCs w:val="32"/>
        </w:rPr>
        <w:t>如遇不可抗拒之重大災害（如颱風、地震等），且地方政府宣布停止上班時，則當日預約之行程自動取消，本院不另行通知。</w:t>
      </w:r>
    </w:p>
    <w:p w:rsidR="00A14A08" w:rsidRPr="001C553D" w:rsidRDefault="0045385C"/>
    <w:sectPr w:rsidR="00A14A08" w:rsidRPr="001C553D" w:rsidSect="00A01CAC">
      <w:pgSz w:w="11906" w:h="16838"/>
      <w:pgMar w:top="1440" w:right="1800" w:bottom="851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385C" w:rsidRDefault="0045385C" w:rsidP="00A01CAC">
      <w:r>
        <w:separator/>
      </w:r>
    </w:p>
  </w:endnote>
  <w:endnote w:type="continuationSeparator" w:id="0">
    <w:p w:rsidR="0045385C" w:rsidRDefault="0045385C" w:rsidP="00A01C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385C" w:rsidRDefault="0045385C" w:rsidP="00A01CAC">
      <w:r>
        <w:separator/>
      </w:r>
    </w:p>
  </w:footnote>
  <w:footnote w:type="continuationSeparator" w:id="0">
    <w:p w:rsidR="0045385C" w:rsidRDefault="0045385C" w:rsidP="00A01C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FC479E"/>
    <w:multiLevelType w:val="hybridMultilevel"/>
    <w:tmpl w:val="B274B940"/>
    <w:lvl w:ilvl="0" w:tplc="4D86721A">
      <w:start w:val="1"/>
      <w:numFmt w:val="taiwaneseCountingThousand"/>
      <w:suff w:val="nothing"/>
      <w:lvlText w:val="（%1）"/>
      <w:lvlJc w:val="left"/>
      <w:pPr>
        <w:ind w:left="1047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1" w15:restartNumberingAfterBreak="0">
    <w:nsid w:val="2E8A2537"/>
    <w:multiLevelType w:val="hybridMultilevel"/>
    <w:tmpl w:val="09381326"/>
    <w:lvl w:ilvl="0" w:tplc="1CDC89C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7C763AC6">
      <w:start w:val="1"/>
      <w:numFmt w:val="taiwaneseCountingThousand"/>
      <w:lvlText w:val="（%2）"/>
      <w:lvlJc w:val="left"/>
      <w:pPr>
        <w:tabs>
          <w:tab w:val="num" w:pos="140"/>
        </w:tabs>
        <w:ind w:left="1418" w:hanging="938"/>
      </w:pPr>
      <w:rPr>
        <w:rFonts w:hint="default"/>
      </w:rPr>
    </w:lvl>
    <w:lvl w:ilvl="2" w:tplc="F00CC07A">
      <w:start w:val="1"/>
      <w:numFmt w:val="decimalFullWidth"/>
      <w:lvlText w:val="%3、"/>
      <w:lvlJc w:val="left"/>
      <w:pPr>
        <w:tabs>
          <w:tab w:val="num" w:pos="482"/>
        </w:tabs>
        <w:ind w:left="480" w:firstLine="200"/>
      </w:pPr>
      <w:rPr>
        <w:rFonts w:hint="eastAsia"/>
      </w:rPr>
    </w:lvl>
    <w:lvl w:ilvl="3" w:tplc="4A806594">
      <w:start w:val="1"/>
      <w:numFmt w:val="decimal"/>
      <w:lvlText w:val="(%4)"/>
      <w:lvlJc w:val="left"/>
      <w:pPr>
        <w:tabs>
          <w:tab w:val="num" w:pos="480"/>
        </w:tabs>
        <w:ind w:left="1418" w:hanging="454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C553D"/>
    <w:rsid w:val="001C553D"/>
    <w:rsid w:val="001C74B5"/>
    <w:rsid w:val="002C1263"/>
    <w:rsid w:val="004062D6"/>
    <w:rsid w:val="0045385C"/>
    <w:rsid w:val="00455DA1"/>
    <w:rsid w:val="005A4EEA"/>
    <w:rsid w:val="006A7425"/>
    <w:rsid w:val="007331E3"/>
    <w:rsid w:val="007F36FC"/>
    <w:rsid w:val="008743A9"/>
    <w:rsid w:val="00966E79"/>
    <w:rsid w:val="00A01CAC"/>
    <w:rsid w:val="00C527C3"/>
    <w:rsid w:val="00CC4720"/>
    <w:rsid w:val="00D6059E"/>
    <w:rsid w:val="00E316AC"/>
    <w:rsid w:val="00EA4F51"/>
    <w:rsid w:val="00FC7A4E"/>
    <w:rsid w:val="00FD63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F354C2"/>
  <w15:docId w15:val="{3723960F-6DA1-44E9-AB9A-AF397C5EE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553D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C55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A01CA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01CAC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01CA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01CAC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455DA1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455DA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130</Words>
  <Characters>746</Characters>
  <Application>Microsoft Office Word</Application>
  <DocSecurity>0</DocSecurity>
  <Lines>6</Lines>
  <Paragraphs>1</Paragraphs>
  <ScaleCrop>false</ScaleCrop>
  <Company/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黃慈茵</dc:creator>
  <cp:keywords/>
  <dc:description/>
  <cp:lastModifiedBy>TPS</cp:lastModifiedBy>
  <cp:revision>7</cp:revision>
  <cp:lastPrinted>2018-12-19T03:54:00Z</cp:lastPrinted>
  <dcterms:created xsi:type="dcterms:W3CDTF">2018-11-30T08:56:00Z</dcterms:created>
  <dcterms:modified xsi:type="dcterms:W3CDTF">2018-12-19T03:55:00Z</dcterms:modified>
</cp:coreProperties>
</file>